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7ECFF77" w14:textId="77777777" w:rsidR="00A1074C" w:rsidRDefault="00A1074C" w:rsidP="00A1074C">
      <w:pPr>
        <w:pStyle w:val="Heading2"/>
        <w:rPr>
          <w:rStyle w:val="Heading3Char"/>
          <w:b/>
          <w:bCs/>
          <w:sz w:val="36"/>
          <w:szCs w:val="36"/>
        </w:rPr>
      </w:pPr>
      <w:bookmarkStart w:id="0" w:name="_Toc173975746"/>
      <w:r w:rsidRPr="00AC764E">
        <w:rPr>
          <w:rStyle w:val="Heading3Char"/>
          <w:b/>
          <w:bCs/>
          <w:sz w:val="36"/>
          <w:szCs w:val="36"/>
        </w:rPr>
        <w:t>Aspiring Leader Needs Assessment:</w:t>
      </w:r>
      <w:bookmarkEnd w:id="0"/>
      <w:r w:rsidRPr="00AC764E">
        <w:rPr>
          <w:rStyle w:val="Heading3Char"/>
          <w:b/>
          <w:bCs/>
          <w:sz w:val="36"/>
          <w:szCs w:val="36"/>
        </w:rPr>
        <w:t xml:space="preserve"> </w:t>
      </w:r>
      <w:r w:rsidR="004A4679">
        <w:rPr>
          <w:rStyle w:val="Heading3Char"/>
          <w:b/>
          <w:bCs/>
          <w:sz w:val="36"/>
          <w:szCs w:val="36"/>
        </w:rPr>
        <w:t xml:space="preserve"> </w:t>
      </w:r>
      <w:r w:rsidR="004A4679" w:rsidRPr="006D7B72">
        <w:rPr>
          <w:rStyle w:val="Heading3Char"/>
          <w:b/>
          <w:bCs/>
          <w:color w:val="3BB41C"/>
          <w:sz w:val="36"/>
          <w:szCs w:val="36"/>
        </w:rPr>
        <w:t>Lauren Greenhill</w:t>
      </w:r>
    </w:p>
    <w:p w14:paraId="1A11555E" w14:textId="77777777" w:rsidR="00A1074C" w:rsidRPr="00AC764E" w:rsidRDefault="00A1074C" w:rsidP="00A1074C">
      <w:pPr>
        <w:pStyle w:val="Heading2"/>
      </w:pPr>
      <w:bookmarkStart w:id="1" w:name="_Toc173975747"/>
      <w:r w:rsidRPr="00AC764E">
        <w:rPr>
          <w:rStyle w:val="Heading3Char"/>
          <w:b/>
          <w:bCs/>
          <w:sz w:val="36"/>
          <w:szCs w:val="36"/>
        </w:rPr>
        <w:t>Individual Leadership Learning Plan for NELA Fellows</w:t>
      </w:r>
      <w:bookmarkEnd w:id="1"/>
    </w:p>
    <w:p w14:paraId="2604C886" w14:textId="77777777" w:rsidR="00A1074C" w:rsidRPr="00AC764E" w:rsidRDefault="00A1074C" w:rsidP="00A1074C">
      <w:pPr>
        <w:rPr>
          <w:b/>
          <w:bCs/>
          <w:color w:val="000000"/>
          <w:szCs w:val="24"/>
        </w:rPr>
      </w:pPr>
      <w:r w:rsidRPr="00AC764E">
        <w:rPr>
          <w:b/>
          <w:bCs/>
          <w:color w:val="000000"/>
          <w:szCs w:val="24"/>
        </w:rPr>
        <w:t xml:space="preserve">Due September 13th and will be revised numerous times.                                                                                                                                      </w:t>
      </w:r>
    </w:p>
    <w:p w14:paraId="208D7A33" w14:textId="77777777" w:rsidR="00A1074C" w:rsidRPr="00B7694F" w:rsidRDefault="00A1074C" w:rsidP="00A1074C">
      <w:pPr>
        <w:pStyle w:val="ListParagraph"/>
        <w:ind w:left="0"/>
        <w:rPr>
          <w:bCs/>
          <w:color w:val="000000"/>
          <w:sz w:val="28"/>
          <w:szCs w:val="24"/>
        </w:rPr>
      </w:pPr>
      <w:r w:rsidRPr="00B7694F">
        <w:rPr>
          <w:bCs/>
          <w:color w:val="000000"/>
          <w:sz w:val="28"/>
          <w:szCs w:val="24"/>
        </w:rPr>
        <w:t xml:space="preserve">Fellows' Professional Growth Plans will be the basis for their internship leadership learning needs assessment. The resulting document will outline specific learning goals, accompanied by specific activities or experiences at the internship school that will help the Fellow develop and practice the identified leadership skills. The document will be co-created by the Fellow their coach, and their mentor principal. </w:t>
      </w:r>
      <w:proofErr w:type="gramStart"/>
      <w:r w:rsidRPr="00B7694F">
        <w:rPr>
          <w:bCs/>
          <w:color w:val="000000"/>
          <w:sz w:val="28"/>
          <w:szCs w:val="24"/>
        </w:rPr>
        <w:t>Progress towards the identified goals will be monitored by the coach</w:t>
      </w:r>
      <w:proofErr w:type="gramEnd"/>
      <w:r w:rsidRPr="00B7694F">
        <w:rPr>
          <w:bCs/>
          <w:color w:val="000000"/>
          <w:sz w:val="28"/>
          <w:szCs w:val="24"/>
        </w:rPr>
        <w:t xml:space="preserve">, with input from the mentor principal and NELA faculty. The resulting artifacts to document the Fellow's growth should be carefully archived and will become the Fellow's portfolio for licensure application. Each artifact should include a corresponding narrative to </w:t>
      </w:r>
      <w:r w:rsidRPr="00B7694F">
        <w:rPr>
          <w:sz w:val="28"/>
          <w:szCs w:val="24"/>
        </w:rPr>
        <w:t xml:space="preserve">understanding of current and desired levels of proficiency. Fellows should be actively documenting their experiences throughout internship using a variety of technology-based resources (web, video, multimedia). </w:t>
      </w:r>
    </w:p>
    <w:p w14:paraId="6E95AEDF" w14:textId="77777777" w:rsidR="00A1074C" w:rsidRPr="00B7694F" w:rsidRDefault="00A1074C" w:rsidP="00A1074C">
      <w:pPr>
        <w:autoSpaceDE w:val="0"/>
        <w:autoSpaceDN w:val="0"/>
        <w:adjustRightInd w:val="0"/>
        <w:spacing w:after="0" w:line="240" w:lineRule="auto"/>
        <w:rPr>
          <w:bCs/>
          <w:color w:val="000000"/>
          <w:sz w:val="28"/>
          <w:szCs w:val="24"/>
        </w:rPr>
      </w:pPr>
      <w:r w:rsidRPr="00B7694F">
        <w:rPr>
          <w:bCs/>
          <w:color w:val="000000"/>
          <w:sz w:val="28"/>
          <w:szCs w:val="24"/>
        </w:rPr>
        <w:t xml:space="preserve">The document will also outline any possible Internship Rotation(s) the Fellow should experience based on individual Fellow learning needs and may cross school levels when appropriate (i.e. rotation at Elementary, Middle, High School, Central Office). </w:t>
      </w:r>
    </w:p>
    <w:p w14:paraId="7F6291A0" w14:textId="77777777" w:rsidR="00A1074C" w:rsidRPr="00B7694F" w:rsidRDefault="00A1074C" w:rsidP="00A1074C">
      <w:pPr>
        <w:autoSpaceDE w:val="0"/>
        <w:autoSpaceDN w:val="0"/>
        <w:adjustRightInd w:val="0"/>
        <w:spacing w:after="0" w:line="240" w:lineRule="auto"/>
        <w:rPr>
          <w:sz w:val="28"/>
          <w:szCs w:val="24"/>
        </w:rPr>
      </w:pPr>
    </w:p>
    <w:p w14:paraId="0379A7A2" w14:textId="77777777" w:rsidR="00A1074C" w:rsidRPr="000E3A38" w:rsidRDefault="00A1074C" w:rsidP="00A1074C">
      <w:pPr>
        <w:autoSpaceDE w:val="0"/>
        <w:autoSpaceDN w:val="0"/>
        <w:adjustRightInd w:val="0"/>
        <w:spacing w:after="0" w:line="240" w:lineRule="auto"/>
        <w:rPr>
          <w:bCs/>
          <w:color w:val="000000"/>
          <w:sz w:val="28"/>
          <w:szCs w:val="24"/>
        </w:rPr>
      </w:pPr>
      <w:r w:rsidRPr="00B7694F">
        <w:rPr>
          <w:sz w:val="28"/>
          <w:szCs w:val="24"/>
        </w:rPr>
        <w:t xml:space="preserve">Fellows should also identify for a possible site-visit at least one “Getting it </w:t>
      </w:r>
      <w:proofErr w:type="gramStart"/>
      <w:r w:rsidRPr="00B7694F">
        <w:rPr>
          <w:sz w:val="28"/>
          <w:szCs w:val="24"/>
        </w:rPr>
        <w:t>Done</w:t>
      </w:r>
      <w:proofErr w:type="gramEnd"/>
      <w:r w:rsidRPr="00B7694F">
        <w:rPr>
          <w:rStyle w:val="FootnoteReference"/>
          <w:sz w:val="28"/>
          <w:szCs w:val="24"/>
        </w:rPr>
        <w:footnoteReference w:id="1"/>
      </w:r>
      <w:r w:rsidRPr="00B7694F">
        <w:rPr>
          <w:sz w:val="28"/>
          <w:szCs w:val="24"/>
        </w:rPr>
        <w:t>” school (a high performing, high poverty school) and/or a national conference. (</w:t>
      </w:r>
      <w:r w:rsidRPr="00B7694F">
        <w:rPr>
          <w:i/>
          <w:sz w:val="28"/>
          <w:szCs w:val="24"/>
        </w:rPr>
        <w:t>Please note that funding for these proposed visits will be contingent on several factors and may not be available, therefore, at least one local or regional option should be included</w:t>
      </w:r>
      <w:r w:rsidRPr="00B7694F">
        <w:rPr>
          <w:sz w:val="28"/>
          <w:szCs w:val="24"/>
        </w:rPr>
        <w:t>).</w:t>
      </w:r>
    </w:p>
    <w:p w14:paraId="6D2092BE" w14:textId="77777777" w:rsidR="00A1074C" w:rsidRPr="00B7694F" w:rsidRDefault="00A1074C" w:rsidP="00A1074C">
      <w:pPr>
        <w:autoSpaceDE w:val="0"/>
        <w:autoSpaceDN w:val="0"/>
        <w:adjustRightInd w:val="0"/>
        <w:spacing w:after="0" w:line="240" w:lineRule="auto"/>
        <w:rPr>
          <w:b/>
          <w:bCs/>
          <w:color w:val="000000"/>
          <w:szCs w:val="24"/>
        </w:rPr>
      </w:pPr>
      <w:r w:rsidRPr="00B7694F">
        <w:rPr>
          <w:b/>
          <w:bCs/>
          <w:color w:val="000000"/>
          <w:szCs w:val="24"/>
        </w:rPr>
        <w:lastRenderedPageBreak/>
        <w:t xml:space="preserve">This form is to be completed by Fellow and reviewed and approved by mentor and coach. An electronic copy of this form is available on the NELA Moodle site. </w:t>
      </w:r>
    </w:p>
    <w:p w14:paraId="15AA7943" w14:textId="77777777" w:rsidR="00A1074C" w:rsidRPr="00B7694F" w:rsidRDefault="00A1074C" w:rsidP="00A1074C">
      <w:pPr>
        <w:autoSpaceDE w:val="0"/>
        <w:autoSpaceDN w:val="0"/>
        <w:adjustRightInd w:val="0"/>
        <w:spacing w:after="0" w:line="240" w:lineRule="auto"/>
        <w:rPr>
          <w:b/>
          <w:bCs/>
          <w:color w:val="000000"/>
          <w:szCs w:val="24"/>
        </w:rPr>
      </w:pPr>
      <w:r w:rsidRPr="00B7694F">
        <w:rPr>
          <w:b/>
          <w:bCs/>
          <w:color w:val="000000"/>
          <w:szCs w:val="24"/>
        </w:rPr>
        <w:t xml:space="preserve"> </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763"/>
        <w:gridCol w:w="1336"/>
        <w:gridCol w:w="3186"/>
        <w:gridCol w:w="1643"/>
        <w:gridCol w:w="2147"/>
        <w:gridCol w:w="1335"/>
        <w:gridCol w:w="1216"/>
      </w:tblGrid>
      <w:tr w:rsidR="00F02791" w:rsidRPr="00B7694F" w14:paraId="5D4CBA02" w14:textId="77777777" w:rsidTr="00F02791">
        <w:trPr>
          <w:cantSplit/>
          <w:trHeight w:val="485"/>
        </w:trPr>
        <w:tc>
          <w:tcPr>
            <w:tcW w:w="1014" w:type="pct"/>
            <w:shd w:val="clear" w:color="auto" w:fill="BFBFBF"/>
          </w:tcPr>
          <w:p w14:paraId="47FACB18" w14:textId="77777777" w:rsidR="00A1074C" w:rsidRPr="00792795" w:rsidRDefault="00A1074C" w:rsidP="00D21A0D">
            <w:pPr>
              <w:rPr>
                <w:b/>
                <w:color w:val="FF0000"/>
                <w:szCs w:val="24"/>
              </w:rPr>
            </w:pPr>
            <w:r w:rsidRPr="00792795">
              <w:rPr>
                <w:b/>
                <w:color w:val="FF0000"/>
                <w:szCs w:val="24"/>
              </w:rPr>
              <w:t>Standard 1: Strategic Leadership</w:t>
            </w:r>
          </w:p>
          <w:p w14:paraId="7B4E23B1" w14:textId="77777777" w:rsidR="00A1074C" w:rsidRPr="00B7694F" w:rsidRDefault="00A1074C" w:rsidP="00D21A0D">
            <w:pPr>
              <w:spacing w:after="0" w:line="240" w:lineRule="auto"/>
              <w:jc w:val="center"/>
              <w:rPr>
                <w:szCs w:val="24"/>
              </w:rPr>
            </w:pPr>
          </w:p>
        </w:tc>
        <w:tc>
          <w:tcPr>
            <w:tcW w:w="490" w:type="pct"/>
            <w:shd w:val="clear" w:color="auto" w:fill="BFBFBF"/>
          </w:tcPr>
          <w:p w14:paraId="7FBC448B" w14:textId="77777777" w:rsidR="00A1074C" w:rsidRPr="00B7694F" w:rsidRDefault="00A1074C" w:rsidP="00D21A0D">
            <w:pPr>
              <w:rPr>
                <w:b/>
                <w:szCs w:val="24"/>
              </w:rPr>
            </w:pPr>
            <w:r w:rsidRPr="00B7694F">
              <w:rPr>
                <w:b/>
                <w:szCs w:val="24"/>
              </w:rPr>
              <w:t xml:space="preserve">Fellow Current Self-Ranking </w:t>
            </w:r>
          </w:p>
        </w:tc>
        <w:tc>
          <w:tcPr>
            <w:tcW w:w="1169" w:type="pct"/>
            <w:shd w:val="clear" w:color="auto" w:fill="BFBFBF"/>
          </w:tcPr>
          <w:p w14:paraId="749E8373" w14:textId="77777777" w:rsidR="00A1074C" w:rsidRPr="00B7694F" w:rsidRDefault="00A1074C" w:rsidP="00D21A0D">
            <w:pPr>
              <w:rPr>
                <w:b/>
                <w:szCs w:val="24"/>
              </w:rPr>
            </w:pPr>
            <w:r w:rsidRPr="00B7694F">
              <w:rPr>
                <w:b/>
                <w:szCs w:val="24"/>
              </w:rPr>
              <w:t>Experiences to Master the Standard</w:t>
            </w:r>
          </w:p>
        </w:tc>
        <w:tc>
          <w:tcPr>
            <w:tcW w:w="603" w:type="pct"/>
            <w:shd w:val="clear" w:color="auto" w:fill="BFBFBF"/>
          </w:tcPr>
          <w:p w14:paraId="0025D5D5" w14:textId="77777777" w:rsidR="00A1074C" w:rsidRPr="00B7694F" w:rsidRDefault="00A1074C" w:rsidP="00D21A0D">
            <w:pPr>
              <w:rPr>
                <w:b/>
                <w:szCs w:val="24"/>
              </w:rPr>
            </w:pPr>
            <w:r w:rsidRPr="00B7694F">
              <w:rPr>
                <w:b/>
                <w:szCs w:val="24"/>
              </w:rPr>
              <w:t>Competencies the Experience will Utilize</w:t>
            </w:r>
          </w:p>
        </w:tc>
        <w:tc>
          <w:tcPr>
            <w:tcW w:w="788" w:type="pct"/>
            <w:shd w:val="clear" w:color="auto" w:fill="BFBFBF"/>
          </w:tcPr>
          <w:p w14:paraId="4688F404" w14:textId="77777777" w:rsidR="00A1074C" w:rsidRPr="00B7694F" w:rsidRDefault="00A1074C" w:rsidP="00D21A0D">
            <w:pPr>
              <w:rPr>
                <w:b/>
                <w:szCs w:val="24"/>
              </w:rPr>
            </w:pPr>
            <w:r w:rsidRPr="00B7694F">
              <w:rPr>
                <w:b/>
                <w:szCs w:val="24"/>
              </w:rPr>
              <w:t xml:space="preserve">Artifacts and Documentation of Mastery </w:t>
            </w:r>
          </w:p>
        </w:tc>
        <w:tc>
          <w:tcPr>
            <w:tcW w:w="490" w:type="pct"/>
            <w:shd w:val="clear" w:color="auto" w:fill="BFBFBF"/>
          </w:tcPr>
          <w:p w14:paraId="0F061AAB" w14:textId="77777777" w:rsidR="00A1074C" w:rsidRPr="00B7694F" w:rsidRDefault="00A1074C" w:rsidP="00D21A0D">
            <w:pPr>
              <w:rPr>
                <w:b/>
                <w:szCs w:val="24"/>
              </w:rPr>
            </w:pPr>
            <w:r w:rsidRPr="00B7694F">
              <w:rPr>
                <w:b/>
                <w:szCs w:val="24"/>
              </w:rPr>
              <w:t xml:space="preserve">Mentor Approval </w:t>
            </w:r>
            <w:r w:rsidRPr="00B7694F">
              <w:rPr>
                <w:szCs w:val="24"/>
              </w:rPr>
              <w:t>(Initial indicating your support)</w:t>
            </w:r>
          </w:p>
        </w:tc>
        <w:tc>
          <w:tcPr>
            <w:tcW w:w="446" w:type="pct"/>
            <w:shd w:val="clear" w:color="auto" w:fill="BFBFBF"/>
          </w:tcPr>
          <w:p w14:paraId="7839D27B" w14:textId="77777777" w:rsidR="00A1074C" w:rsidRPr="00B7694F" w:rsidRDefault="00A1074C" w:rsidP="00D21A0D">
            <w:pPr>
              <w:rPr>
                <w:b/>
                <w:szCs w:val="24"/>
              </w:rPr>
            </w:pPr>
            <w:r w:rsidRPr="00B7694F">
              <w:rPr>
                <w:b/>
                <w:szCs w:val="24"/>
              </w:rPr>
              <w:t xml:space="preserve">Executive Coach Approval </w:t>
            </w:r>
            <w:r w:rsidRPr="00B7694F">
              <w:rPr>
                <w:szCs w:val="24"/>
              </w:rPr>
              <w:t>(Initial indicating your support)</w:t>
            </w:r>
          </w:p>
        </w:tc>
      </w:tr>
      <w:tr w:rsidR="00F02791" w:rsidRPr="00B7694F" w14:paraId="1EC66401" w14:textId="77777777" w:rsidTr="00F02791">
        <w:trPr>
          <w:trHeight w:val="3554"/>
        </w:trPr>
        <w:tc>
          <w:tcPr>
            <w:tcW w:w="1014" w:type="pct"/>
          </w:tcPr>
          <w:p w14:paraId="6388CC58" w14:textId="77777777" w:rsidR="00A1074C" w:rsidRPr="00B7694F" w:rsidRDefault="00A1074C" w:rsidP="00A1074C">
            <w:pPr>
              <w:pStyle w:val="ListParagraph"/>
              <w:numPr>
                <w:ilvl w:val="0"/>
                <w:numId w:val="1"/>
              </w:numPr>
              <w:spacing w:after="0" w:line="240" w:lineRule="auto"/>
              <w:rPr>
                <w:szCs w:val="24"/>
              </w:rPr>
            </w:pPr>
            <w:r w:rsidRPr="00B7694F">
              <w:rPr>
                <w:b/>
                <w:szCs w:val="24"/>
              </w:rPr>
              <w:t>School Vision, Mission and Strategic Goals:</w:t>
            </w:r>
            <w:r w:rsidRPr="00B7694F">
              <w:rPr>
                <w:szCs w:val="24"/>
              </w:rPr>
              <w:t xml:space="preserve">  The school’s identity, in part, is derived from the vision, mission, values, beliefs and goals of the school, the processes used to establish these attributes, and the ways they are embodied in the life of the school community.</w:t>
            </w:r>
          </w:p>
        </w:tc>
        <w:tc>
          <w:tcPr>
            <w:tcW w:w="490" w:type="pct"/>
          </w:tcPr>
          <w:p w14:paraId="12144235" w14:textId="77777777" w:rsidR="00A1074C" w:rsidRPr="00AE2836" w:rsidRDefault="00D21A0D" w:rsidP="00D21A0D">
            <w:pPr>
              <w:spacing w:after="0" w:line="240" w:lineRule="auto"/>
              <w:rPr>
                <w:szCs w:val="24"/>
              </w:rPr>
            </w:pPr>
            <w:r w:rsidRPr="00AE2836">
              <w:rPr>
                <w:szCs w:val="24"/>
              </w:rPr>
              <w:t>Developing</w:t>
            </w:r>
          </w:p>
        </w:tc>
        <w:tc>
          <w:tcPr>
            <w:tcW w:w="1169" w:type="pct"/>
          </w:tcPr>
          <w:p w14:paraId="56C1F366" w14:textId="77777777" w:rsidR="00A1074C" w:rsidRPr="00792795" w:rsidRDefault="006D7B72" w:rsidP="009173BB">
            <w:pPr>
              <w:spacing w:after="0" w:line="240" w:lineRule="auto"/>
              <w:rPr>
                <w:color w:val="FF0000"/>
                <w:szCs w:val="24"/>
              </w:rPr>
            </w:pPr>
            <w:r w:rsidRPr="00792795">
              <w:rPr>
                <w:color w:val="FF0000"/>
                <w:szCs w:val="24"/>
              </w:rPr>
              <w:t>--C</w:t>
            </w:r>
            <w:r w:rsidR="009173BB" w:rsidRPr="00792795">
              <w:rPr>
                <w:color w:val="FF0000"/>
                <w:szCs w:val="24"/>
              </w:rPr>
              <w:t>o-</w:t>
            </w:r>
            <w:r w:rsidR="001A1221" w:rsidRPr="00792795">
              <w:rPr>
                <w:color w:val="FF0000"/>
                <w:szCs w:val="24"/>
              </w:rPr>
              <w:t>leading/</w:t>
            </w:r>
            <w:r w:rsidR="009173BB" w:rsidRPr="00792795">
              <w:rPr>
                <w:color w:val="FF0000"/>
                <w:szCs w:val="24"/>
              </w:rPr>
              <w:t xml:space="preserve"> </w:t>
            </w:r>
            <w:r w:rsidR="001A1221" w:rsidRPr="00792795">
              <w:rPr>
                <w:color w:val="FF0000"/>
                <w:szCs w:val="24"/>
              </w:rPr>
              <w:t>facilitating faculty vision-setting meetings</w:t>
            </w:r>
          </w:p>
          <w:p w14:paraId="2E3CB6DC" w14:textId="69A37821" w:rsidR="00792795" w:rsidRPr="00792795" w:rsidRDefault="00792795" w:rsidP="009173BB">
            <w:pPr>
              <w:spacing w:after="0" w:line="240" w:lineRule="auto"/>
              <w:rPr>
                <w:color w:val="FF0000"/>
                <w:szCs w:val="24"/>
              </w:rPr>
            </w:pPr>
            <w:r w:rsidRPr="00792795">
              <w:rPr>
                <w:color w:val="FF0000"/>
                <w:szCs w:val="24"/>
              </w:rPr>
              <w:t>-- Involvement with faculty core values/beliefs discussions</w:t>
            </w:r>
          </w:p>
        </w:tc>
        <w:tc>
          <w:tcPr>
            <w:tcW w:w="603" w:type="pct"/>
          </w:tcPr>
          <w:p w14:paraId="6A3FD3F6" w14:textId="796CD183" w:rsidR="00A1074C" w:rsidRPr="00F02791" w:rsidRDefault="00F02791" w:rsidP="00F02791">
            <w:pPr>
              <w:spacing w:after="0" w:line="240" w:lineRule="auto"/>
              <w:rPr>
                <w:szCs w:val="24"/>
              </w:rPr>
            </w:pPr>
            <w:r w:rsidRPr="00F02791">
              <w:rPr>
                <w:szCs w:val="24"/>
              </w:rPr>
              <w:t>1</w:t>
            </w:r>
            <w:r w:rsidR="004C1322" w:rsidRPr="00F02791">
              <w:rPr>
                <w:szCs w:val="24"/>
              </w:rPr>
              <w:t>, 2, 5, 7, 10, 21</w:t>
            </w:r>
          </w:p>
        </w:tc>
        <w:tc>
          <w:tcPr>
            <w:tcW w:w="788" w:type="pct"/>
          </w:tcPr>
          <w:p w14:paraId="2DB36D7E" w14:textId="77777777" w:rsidR="00A1074C" w:rsidRPr="00B7694F" w:rsidRDefault="00A1074C" w:rsidP="00D21A0D">
            <w:pPr>
              <w:pStyle w:val="ListParagraph"/>
              <w:spacing w:after="0" w:line="240" w:lineRule="auto"/>
              <w:ind w:left="360"/>
              <w:rPr>
                <w:b/>
                <w:szCs w:val="24"/>
              </w:rPr>
            </w:pPr>
          </w:p>
        </w:tc>
        <w:tc>
          <w:tcPr>
            <w:tcW w:w="490" w:type="pct"/>
          </w:tcPr>
          <w:p w14:paraId="577C4E8B" w14:textId="77777777" w:rsidR="00A1074C" w:rsidRPr="00B7694F" w:rsidRDefault="00A1074C" w:rsidP="00D21A0D">
            <w:pPr>
              <w:pStyle w:val="ListParagraph"/>
              <w:spacing w:after="0" w:line="240" w:lineRule="auto"/>
              <w:ind w:left="360"/>
              <w:rPr>
                <w:b/>
                <w:szCs w:val="24"/>
              </w:rPr>
            </w:pPr>
          </w:p>
        </w:tc>
        <w:tc>
          <w:tcPr>
            <w:tcW w:w="446" w:type="pct"/>
          </w:tcPr>
          <w:p w14:paraId="56DE072E" w14:textId="77777777" w:rsidR="00A1074C" w:rsidRPr="00B7694F" w:rsidRDefault="00A1074C" w:rsidP="00D21A0D">
            <w:pPr>
              <w:pStyle w:val="ListParagraph"/>
              <w:spacing w:after="0" w:line="240" w:lineRule="auto"/>
              <w:ind w:left="360"/>
              <w:rPr>
                <w:b/>
                <w:szCs w:val="24"/>
              </w:rPr>
            </w:pPr>
          </w:p>
        </w:tc>
      </w:tr>
      <w:tr w:rsidR="00F02791" w:rsidRPr="00B7694F" w14:paraId="53EBDCBC" w14:textId="77777777" w:rsidTr="00F02791">
        <w:tc>
          <w:tcPr>
            <w:tcW w:w="1014" w:type="pct"/>
            <w:tcBorders>
              <w:bottom w:val="single" w:sz="4" w:space="0" w:color="000000"/>
            </w:tcBorders>
          </w:tcPr>
          <w:p w14:paraId="3BF72A3E" w14:textId="77777777" w:rsidR="00A1074C" w:rsidRPr="00B7694F" w:rsidRDefault="00A1074C" w:rsidP="00A1074C">
            <w:pPr>
              <w:pStyle w:val="ListParagraph"/>
              <w:numPr>
                <w:ilvl w:val="0"/>
                <w:numId w:val="1"/>
              </w:numPr>
              <w:spacing w:after="0" w:line="240" w:lineRule="auto"/>
              <w:rPr>
                <w:szCs w:val="24"/>
              </w:rPr>
            </w:pPr>
            <w:r w:rsidRPr="00B7694F">
              <w:rPr>
                <w:b/>
                <w:szCs w:val="24"/>
              </w:rPr>
              <w:t>Leading Change:</w:t>
            </w:r>
            <w:r w:rsidRPr="00B7694F">
              <w:rPr>
                <w:szCs w:val="24"/>
              </w:rPr>
              <w:t xml:space="preserve">  The school executive articulates a vision and implementation strategies for improvements and </w:t>
            </w:r>
            <w:proofErr w:type="gramStart"/>
            <w:r w:rsidRPr="00B7694F">
              <w:rPr>
                <w:szCs w:val="24"/>
              </w:rPr>
              <w:t>changes which</w:t>
            </w:r>
            <w:proofErr w:type="gramEnd"/>
            <w:r w:rsidRPr="00B7694F">
              <w:rPr>
                <w:szCs w:val="24"/>
              </w:rPr>
              <w:t xml:space="preserve"> result in improved achievement for all students.</w:t>
            </w:r>
          </w:p>
        </w:tc>
        <w:tc>
          <w:tcPr>
            <w:tcW w:w="490" w:type="pct"/>
            <w:tcBorders>
              <w:bottom w:val="single" w:sz="4" w:space="0" w:color="000000"/>
            </w:tcBorders>
          </w:tcPr>
          <w:p w14:paraId="141C68FD" w14:textId="77777777" w:rsidR="00A1074C" w:rsidRPr="00AE2836" w:rsidRDefault="00D21A0D" w:rsidP="00D21A0D">
            <w:pPr>
              <w:spacing w:after="0" w:line="240" w:lineRule="auto"/>
              <w:rPr>
                <w:szCs w:val="24"/>
              </w:rPr>
            </w:pPr>
            <w:r w:rsidRPr="00AE2836">
              <w:rPr>
                <w:szCs w:val="24"/>
              </w:rPr>
              <w:t>Developing</w:t>
            </w:r>
          </w:p>
        </w:tc>
        <w:tc>
          <w:tcPr>
            <w:tcW w:w="1169" w:type="pct"/>
            <w:tcBorders>
              <w:bottom w:val="single" w:sz="4" w:space="0" w:color="000000"/>
            </w:tcBorders>
          </w:tcPr>
          <w:p w14:paraId="20F46AEF" w14:textId="77777777" w:rsidR="00A1074C" w:rsidRPr="00AE2836" w:rsidRDefault="00312CBF" w:rsidP="00312CBF">
            <w:pPr>
              <w:spacing w:after="0" w:line="240" w:lineRule="auto"/>
              <w:rPr>
                <w:szCs w:val="24"/>
              </w:rPr>
            </w:pPr>
            <w:r w:rsidRPr="00AE2836">
              <w:rPr>
                <w:szCs w:val="24"/>
              </w:rPr>
              <w:t>-- Internship Project, other minor, data-based improvement projects over the course of the year</w:t>
            </w:r>
          </w:p>
        </w:tc>
        <w:tc>
          <w:tcPr>
            <w:tcW w:w="603" w:type="pct"/>
            <w:tcBorders>
              <w:bottom w:val="single" w:sz="4" w:space="0" w:color="000000"/>
            </w:tcBorders>
          </w:tcPr>
          <w:p w14:paraId="5BB70F11" w14:textId="57F3B2EA" w:rsidR="00A1074C" w:rsidRPr="00F02791" w:rsidRDefault="004C1322" w:rsidP="00F02791">
            <w:pPr>
              <w:spacing w:after="0" w:line="240" w:lineRule="auto"/>
              <w:rPr>
                <w:szCs w:val="24"/>
              </w:rPr>
            </w:pPr>
            <w:r w:rsidRPr="00F02791">
              <w:rPr>
                <w:szCs w:val="24"/>
              </w:rPr>
              <w:t>1, 2, 3, 7, 11, 15</w:t>
            </w:r>
          </w:p>
        </w:tc>
        <w:tc>
          <w:tcPr>
            <w:tcW w:w="788" w:type="pct"/>
            <w:tcBorders>
              <w:bottom w:val="single" w:sz="4" w:space="0" w:color="000000"/>
            </w:tcBorders>
          </w:tcPr>
          <w:p w14:paraId="18C9DA84" w14:textId="77777777" w:rsidR="00A1074C" w:rsidRPr="00B7694F" w:rsidRDefault="00A1074C" w:rsidP="00D21A0D">
            <w:pPr>
              <w:pStyle w:val="ListParagraph"/>
              <w:spacing w:after="0" w:line="240" w:lineRule="auto"/>
              <w:ind w:left="360"/>
              <w:rPr>
                <w:b/>
                <w:szCs w:val="24"/>
              </w:rPr>
            </w:pPr>
          </w:p>
        </w:tc>
        <w:tc>
          <w:tcPr>
            <w:tcW w:w="490" w:type="pct"/>
            <w:tcBorders>
              <w:bottom w:val="single" w:sz="4" w:space="0" w:color="000000"/>
            </w:tcBorders>
          </w:tcPr>
          <w:p w14:paraId="12D0BD8B" w14:textId="77777777" w:rsidR="00A1074C" w:rsidRPr="00B7694F" w:rsidRDefault="00A1074C" w:rsidP="00D21A0D">
            <w:pPr>
              <w:pStyle w:val="ListParagraph"/>
              <w:spacing w:after="0" w:line="240" w:lineRule="auto"/>
              <w:ind w:left="360"/>
              <w:rPr>
                <w:b/>
                <w:szCs w:val="24"/>
              </w:rPr>
            </w:pPr>
          </w:p>
        </w:tc>
        <w:tc>
          <w:tcPr>
            <w:tcW w:w="446" w:type="pct"/>
            <w:tcBorders>
              <w:bottom w:val="single" w:sz="4" w:space="0" w:color="000000"/>
            </w:tcBorders>
          </w:tcPr>
          <w:p w14:paraId="6D042AD3" w14:textId="77777777" w:rsidR="00A1074C" w:rsidRPr="00B7694F" w:rsidRDefault="00A1074C" w:rsidP="00D21A0D">
            <w:pPr>
              <w:pStyle w:val="ListParagraph"/>
              <w:spacing w:after="0" w:line="240" w:lineRule="auto"/>
              <w:ind w:left="360"/>
              <w:rPr>
                <w:b/>
                <w:szCs w:val="24"/>
              </w:rPr>
            </w:pPr>
          </w:p>
        </w:tc>
      </w:tr>
      <w:tr w:rsidR="00F02791" w:rsidRPr="00B7694F" w14:paraId="30499747" w14:textId="77777777" w:rsidTr="00F02791">
        <w:tc>
          <w:tcPr>
            <w:tcW w:w="1014" w:type="pct"/>
            <w:tcBorders>
              <w:bottom w:val="nil"/>
            </w:tcBorders>
          </w:tcPr>
          <w:p w14:paraId="1A7FEA59" w14:textId="77777777" w:rsidR="00A1074C" w:rsidRPr="000E3A38" w:rsidRDefault="00A1074C" w:rsidP="00D21A0D">
            <w:pPr>
              <w:spacing w:after="0" w:line="240" w:lineRule="auto"/>
              <w:rPr>
                <w:b/>
                <w:szCs w:val="24"/>
              </w:rPr>
            </w:pPr>
          </w:p>
        </w:tc>
        <w:tc>
          <w:tcPr>
            <w:tcW w:w="490" w:type="pct"/>
            <w:tcBorders>
              <w:bottom w:val="nil"/>
            </w:tcBorders>
          </w:tcPr>
          <w:p w14:paraId="384E07D6" w14:textId="77777777" w:rsidR="00A1074C" w:rsidRPr="00AE2836" w:rsidRDefault="00A1074C" w:rsidP="00D21A0D">
            <w:pPr>
              <w:pStyle w:val="ListParagraph"/>
              <w:spacing w:after="0" w:line="240" w:lineRule="auto"/>
              <w:ind w:left="360"/>
              <w:rPr>
                <w:szCs w:val="24"/>
              </w:rPr>
            </w:pPr>
          </w:p>
        </w:tc>
        <w:tc>
          <w:tcPr>
            <w:tcW w:w="1169" w:type="pct"/>
            <w:tcBorders>
              <w:bottom w:val="nil"/>
            </w:tcBorders>
          </w:tcPr>
          <w:p w14:paraId="248F7CBA" w14:textId="77777777" w:rsidR="00A1074C" w:rsidRPr="00F02791" w:rsidRDefault="00A1074C" w:rsidP="00F02791">
            <w:pPr>
              <w:spacing w:after="0" w:line="240" w:lineRule="auto"/>
              <w:rPr>
                <w:szCs w:val="24"/>
              </w:rPr>
            </w:pPr>
          </w:p>
        </w:tc>
        <w:tc>
          <w:tcPr>
            <w:tcW w:w="603" w:type="pct"/>
            <w:tcBorders>
              <w:bottom w:val="nil"/>
            </w:tcBorders>
          </w:tcPr>
          <w:p w14:paraId="2FB0B933" w14:textId="77777777" w:rsidR="00A1074C" w:rsidRPr="004C1322" w:rsidRDefault="00A1074C" w:rsidP="00D21A0D">
            <w:pPr>
              <w:pStyle w:val="ListParagraph"/>
              <w:spacing w:after="0" w:line="240" w:lineRule="auto"/>
              <w:ind w:left="360"/>
              <w:rPr>
                <w:szCs w:val="24"/>
              </w:rPr>
            </w:pPr>
          </w:p>
        </w:tc>
        <w:tc>
          <w:tcPr>
            <w:tcW w:w="788" w:type="pct"/>
            <w:tcBorders>
              <w:bottom w:val="nil"/>
            </w:tcBorders>
          </w:tcPr>
          <w:p w14:paraId="29BD93E6" w14:textId="77777777" w:rsidR="00A1074C" w:rsidRPr="00B7694F" w:rsidRDefault="00A1074C" w:rsidP="00D21A0D">
            <w:pPr>
              <w:pStyle w:val="ListParagraph"/>
              <w:spacing w:after="0" w:line="240" w:lineRule="auto"/>
              <w:ind w:left="360"/>
              <w:rPr>
                <w:b/>
                <w:szCs w:val="24"/>
              </w:rPr>
            </w:pPr>
          </w:p>
        </w:tc>
        <w:tc>
          <w:tcPr>
            <w:tcW w:w="490" w:type="pct"/>
            <w:tcBorders>
              <w:bottom w:val="nil"/>
            </w:tcBorders>
          </w:tcPr>
          <w:p w14:paraId="68DFA523" w14:textId="77777777" w:rsidR="00A1074C" w:rsidRPr="00B7694F" w:rsidRDefault="00A1074C" w:rsidP="00D21A0D">
            <w:pPr>
              <w:pStyle w:val="ListParagraph"/>
              <w:spacing w:after="0" w:line="240" w:lineRule="auto"/>
              <w:ind w:left="360"/>
              <w:rPr>
                <w:b/>
                <w:szCs w:val="24"/>
              </w:rPr>
            </w:pPr>
          </w:p>
        </w:tc>
        <w:tc>
          <w:tcPr>
            <w:tcW w:w="446" w:type="pct"/>
            <w:tcBorders>
              <w:bottom w:val="nil"/>
            </w:tcBorders>
          </w:tcPr>
          <w:p w14:paraId="66CF0D99" w14:textId="77777777" w:rsidR="00A1074C" w:rsidRPr="00B7694F" w:rsidRDefault="00A1074C" w:rsidP="00D21A0D">
            <w:pPr>
              <w:pStyle w:val="ListParagraph"/>
              <w:spacing w:after="0" w:line="240" w:lineRule="auto"/>
              <w:ind w:left="360"/>
              <w:rPr>
                <w:b/>
                <w:szCs w:val="24"/>
              </w:rPr>
            </w:pPr>
          </w:p>
        </w:tc>
      </w:tr>
      <w:tr w:rsidR="00F02791" w:rsidRPr="00B7694F" w14:paraId="10D987AE" w14:textId="77777777" w:rsidTr="00F02791">
        <w:tc>
          <w:tcPr>
            <w:tcW w:w="1014" w:type="pct"/>
            <w:tcBorders>
              <w:top w:val="nil"/>
            </w:tcBorders>
          </w:tcPr>
          <w:p w14:paraId="123D3977" w14:textId="77777777" w:rsidR="00A1074C" w:rsidRPr="00B7694F" w:rsidRDefault="00A1074C" w:rsidP="00A1074C">
            <w:pPr>
              <w:pStyle w:val="ListParagraph"/>
              <w:numPr>
                <w:ilvl w:val="0"/>
                <w:numId w:val="1"/>
              </w:numPr>
              <w:spacing w:after="0" w:line="240" w:lineRule="auto"/>
              <w:rPr>
                <w:szCs w:val="24"/>
              </w:rPr>
            </w:pPr>
            <w:r w:rsidRPr="00B7694F">
              <w:rPr>
                <w:b/>
                <w:szCs w:val="24"/>
              </w:rPr>
              <w:t xml:space="preserve">School Improvement Plan:  </w:t>
            </w:r>
            <w:r w:rsidRPr="00B7694F">
              <w:rPr>
                <w:szCs w:val="24"/>
              </w:rPr>
              <w:t>The school improvement plan provides the structure for the vision. Values, goals and changes necessary for improved achievement for all students.</w:t>
            </w:r>
          </w:p>
        </w:tc>
        <w:tc>
          <w:tcPr>
            <w:tcW w:w="490" w:type="pct"/>
            <w:tcBorders>
              <w:top w:val="nil"/>
            </w:tcBorders>
          </w:tcPr>
          <w:p w14:paraId="51D24652" w14:textId="77777777" w:rsidR="00A1074C" w:rsidRPr="00AE2836" w:rsidRDefault="00D21A0D" w:rsidP="00D21A0D">
            <w:pPr>
              <w:spacing w:after="0" w:line="240" w:lineRule="auto"/>
              <w:rPr>
                <w:szCs w:val="24"/>
              </w:rPr>
            </w:pPr>
            <w:r w:rsidRPr="00AE2836">
              <w:rPr>
                <w:szCs w:val="24"/>
              </w:rPr>
              <w:t>Emerging</w:t>
            </w:r>
          </w:p>
        </w:tc>
        <w:tc>
          <w:tcPr>
            <w:tcW w:w="1169" w:type="pct"/>
            <w:tcBorders>
              <w:top w:val="nil"/>
            </w:tcBorders>
          </w:tcPr>
          <w:p w14:paraId="65471D61" w14:textId="77777777" w:rsidR="00A1074C" w:rsidRPr="00792795" w:rsidRDefault="00312CBF" w:rsidP="00312CBF">
            <w:pPr>
              <w:spacing w:after="0" w:line="240" w:lineRule="auto"/>
              <w:rPr>
                <w:color w:val="FF0000"/>
                <w:szCs w:val="24"/>
              </w:rPr>
            </w:pPr>
            <w:r w:rsidRPr="00792795">
              <w:rPr>
                <w:color w:val="FF0000"/>
                <w:szCs w:val="24"/>
              </w:rPr>
              <w:t xml:space="preserve">-- Sit in and co-facilitate school improvement team </w:t>
            </w:r>
            <w:proofErr w:type="spellStart"/>
            <w:r w:rsidRPr="00792795">
              <w:rPr>
                <w:color w:val="FF0000"/>
                <w:szCs w:val="24"/>
              </w:rPr>
              <w:t>mtgs</w:t>
            </w:r>
            <w:proofErr w:type="spellEnd"/>
            <w:r w:rsidRPr="00792795">
              <w:rPr>
                <w:color w:val="FF0000"/>
                <w:szCs w:val="24"/>
              </w:rPr>
              <w:t xml:space="preserve">, as well as SPMT </w:t>
            </w:r>
            <w:proofErr w:type="spellStart"/>
            <w:r w:rsidRPr="00792795">
              <w:rPr>
                <w:color w:val="FF0000"/>
                <w:szCs w:val="24"/>
              </w:rPr>
              <w:t>mtgs</w:t>
            </w:r>
            <w:proofErr w:type="spellEnd"/>
          </w:p>
          <w:p w14:paraId="0AE0AB8F" w14:textId="23612D2D" w:rsidR="00AE2836" w:rsidRPr="00AE2836" w:rsidRDefault="00AE2836" w:rsidP="00312CBF">
            <w:pPr>
              <w:spacing w:after="0" w:line="240" w:lineRule="auto"/>
              <w:rPr>
                <w:szCs w:val="24"/>
              </w:rPr>
            </w:pPr>
            <w:r w:rsidRPr="00792795">
              <w:rPr>
                <w:color w:val="FF0000"/>
                <w:szCs w:val="24"/>
              </w:rPr>
              <w:t>-- Examining SIPs from high-performing schools</w:t>
            </w:r>
          </w:p>
        </w:tc>
        <w:tc>
          <w:tcPr>
            <w:tcW w:w="603" w:type="pct"/>
            <w:tcBorders>
              <w:top w:val="nil"/>
            </w:tcBorders>
          </w:tcPr>
          <w:p w14:paraId="68223269" w14:textId="3B23972C" w:rsidR="00A1074C" w:rsidRPr="00F02791" w:rsidRDefault="004C1322" w:rsidP="00F02791">
            <w:pPr>
              <w:spacing w:after="0" w:line="240" w:lineRule="auto"/>
              <w:rPr>
                <w:szCs w:val="24"/>
              </w:rPr>
            </w:pPr>
            <w:r w:rsidRPr="00F02791">
              <w:rPr>
                <w:szCs w:val="24"/>
              </w:rPr>
              <w:t>5, 9, 12, 16, 18, 21</w:t>
            </w:r>
          </w:p>
        </w:tc>
        <w:tc>
          <w:tcPr>
            <w:tcW w:w="788" w:type="pct"/>
            <w:tcBorders>
              <w:top w:val="nil"/>
            </w:tcBorders>
          </w:tcPr>
          <w:p w14:paraId="02F4DF75" w14:textId="77777777" w:rsidR="00A1074C" w:rsidRPr="00B7694F" w:rsidRDefault="00A1074C" w:rsidP="00D21A0D">
            <w:pPr>
              <w:pStyle w:val="ListParagraph"/>
              <w:spacing w:after="0" w:line="240" w:lineRule="auto"/>
              <w:ind w:left="360"/>
              <w:rPr>
                <w:b/>
                <w:szCs w:val="24"/>
              </w:rPr>
            </w:pPr>
          </w:p>
        </w:tc>
        <w:tc>
          <w:tcPr>
            <w:tcW w:w="490" w:type="pct"/>
            <w:tcBorders>
              <w:top w:val="nil"/>
            </w:tcBorders>
          </w:tcPr>
          <w:p w14:paraId="072D41E8" w14:textId="77777777" w:rsidR="00A1074C" w:rsidRPr="00B7694F" w:rsidRDefault="00A1074C" w:rsidP="00D21A0D">
            <w:pPr>
              <w:pStyle w:val="ListParagraph"/>
              <w:spacing w:after="0" w:line="240" w:lineRule="auto"/>
              <w:ind w:left="360"/>
              <w:rPr>
                <w:b/>
                <w:szCs w:val="24"/>
              </w:rPr>
            </w:pPr>
          </w:p>
        </w:tc>
        <w:tc>
          <w:tcPr>
            <w:tcW w:w="446" w:type="pct"/>
            <w:tcBorders>
              <w:top w:val="nil"/>
            </w:tcBorders>
          </w:tcPr>
          <w:p w14:paraId="6E460FD0" w14:textId="77777777" w:rsidR="00A1074C" w:rsidRPr="00B7694F" w:rsidRDefault="00A1074C" w:rsidP="00D21A0D">
            <w:pPr>
              <w:pStyle w:val="ListParagraph"/>
              <w:spacing w:after="0" w:line="240" w:lineRule="auto"/>
              <w:ind w:left="360"/>
              <w:rPr>
                <w:b/>
                <w:szCs w:val="24"/>
              </w:rPr>
            </w:pPr>
          </w:p>
        </w:tc>
      </w:tr>
      <w:tr w:rsidR="00F02791" w:rsidRPr="00B7694F" w14:paraId="3E5DCE04" w14:textId="77777777" w:rsidTr="00F02791">
        <w:tc>
          <w:tcPr>
            <w:tcW w:w="1014" w:type="pct"/>
          </w:tcPr>
          <w:p w14:paraId="0436E2C6" w14:textId="77777777" w:rsidR="00A1074C" w:rsidRPr="00B7694F" w:rsidRDefault="00A1074C" w:rsidP="00A1074C">
            <w:pPr>
              <w:pStyle w:val="ListParagraph"/>
              <w:numPr>
                <w:ilvl w:val="0"/>
                <w:numId w:val="1"/>
              </w:numPr>
              <w:spacing w:after="0" w:line="240" w:lineRule="auto"/>
              <w:rPr>
                <w:szCs w:val="24"/>
              </w:rPr>
            </w:pPr>
            <w:r w:rsidRPr="00B7694F">
              <w:rPr>
                <w:b/>
                <w:szCs w:val="24"/>
              </w:rPr>
              <w:t>Distributive Leadership</w:t>
            </w:r>
            <w:r w:rsidRPr="00B7694F">
              <w:rPr>
                <w:szCs w:val="24"/>
              </w:rPr>
              <w:t>:  The school executive creates and utilizes processes to distribute leadership and decision making throughout the school.</w:t>
            </w:r>
          </w:p>
        </w:tc>
        <w:tc>
          <w:tcPr>
            <w:tcW w:w="490" w:type="pct"/>
          </w:tcPr>
          <w:p w14:paraId="48A6811F" w14:textId="77777777" w:rsidR="00A1074C" w:rsidRPr="00AE2836" w:rsidRDefault="00D21A0D" w:rsidP="00D21A0D">
            <w:pPr>
              <w:spacing w:after="0" w:line="240" w:lineRule="auto"/>
              <w:rPr>
                <w:szCs w:val="24"/>
              </w:rPr>
            </w:pPr>
            <w:r w:rsidRPr="00AE2836">
              <w:rPr>
                <w:szCs w:val="24"/>
              </w:rPr>
              <w:t>Developing</w:t>
            </w:r>
          </w:p>
        </w:tc>
        <w:tc>
          <w:tcPr>
            <w:tcW w:w="1169" w:type="pct"/>
          </w:tcPr>
          <w:p w14:paraId="36B46F22" w14:textId="77777777" w:rsidR="00A1074C" w:rsidRPr="00792795" w:rsidRDefault="00312CBF" w:rsidP="00312CBF">
            <w:pPr>
              <w:spacing w:after="0" w:line="240" w:lineRule="auto"/>
              <w:rPr>
                <w:color w:val="FF0000"/>
                <w:szCs w:val="24"/>
              </w:rPr>
            </w:pPr>
            <w:r w:rsidRPr="00792795">
              <w:rPr>
                <w:color w:val="FF0000"/>
                <w:szCs w:val="24"/>
              </w:rPr>
              <w:t>-- Use FL and Max. Appropriate Involvement when making any decisions</w:t>
            </w:r>
          </w:p>
          <w:p w14:paraId="43184245" w14:textId="22580204" w:rsidR="00312CBF" w:rsidRPr="00AE2836" w:rsidRDefault="00F02791" w:rsidP="00312CBF">
            <w:pPr>
              <w:spacing w:after="0" w:line="240" w:lineRule="auto"/>
              <w:rPr>
                <w:szCs w:val="24"/>
              </w:rPr>
            </w:pPr>
            <w:r w:rsidRPr="00792795">
              <w:rPr>
                <w:color w:val="FF0000"/>
                <w:szCs w:val="24"/>
              </w:rPr>
              <w:t xml:space="preserve">-- Observe how mentor principal </w:t>
            </w:r>
            <w:r w:rsidR="00312CBF" w:rsidRPr="00792795">
              <w:rPr>
                <w:color w:val="FF0000"/>
                <w:szCs w:val="24"/>
              </w:rPr>
              <w:t>uses FL skills</w:t>
            </w:r>
          </w:p>
        </w:tc>
        <w:tc>
          <w:tcPr>
            <w:tcW w:w="603" w:type="pct"/>
          </w:tcPr>
          <w:p w14:paraId="14B31F85" w14:textId="5F6B367E" w:rsidR="00A1074C" w:rsidRPr="00F02791" w:rsidRDefault="004C1322" w:rsidP="00F02791">
            <w:pPr>
              <w:spacing w:after="0" w:line="240" w:lineRule="auto"/>
              <w:rPr>
                <w:szCs w:val="24"/>
              </w:rPr>
            </w:pPr>
            <w:r w:rsidRPr="00F02791">
              <w:rPr>
                <w:szCs w:val="24"/>
              </w:rPr>
              <w:t>1, 4, 6, 11, 12, 16, 18, 20</w:t>
            </w:r>
          </w:p>
        </w:tc>
        <w:tc>
          <w:tcPr>
            <w:tcW w:w="788" w:type="pct"/>
          </w:tcPr>
          <w:p w14:paraId="36CCEB9D" w14:textId="77777777" w:rsidR="00A1074C" w:rsidRPr="00B7694F" w:rsidRDefault="00A1074C" w:rsidP="00D21A0D">
            <w:pPr>
              <w:pStyle w:val="ListParagraph"/>
              <w:spacing w:after="0" w:line="240" w:lineRule="auto"/>
              <w:ind w:left="360"/>
              <w:rPr>
                <w:szCs w:val="24"/>
              </w:rPr>
            </w:pPr>
          </w:p>
        </w:tc>
        <w:tc>
          <w:tcPr>
            <w:tcW w:w="490" w:type="pct"/>
          </w:tcPr>
          <w:p w14:paraId="6E77A5A6" w14:textId="77777777" w:rsidR="00A1074C" w:rsidRPr="00B7694F" w:rsidRDefault="00A1074C" w:rsidP="00D21A0D">
            <w:pPr>
              <w:pStyle w:val="ListParagraph"/>
              <w:spacing w:after="0" w:line="240" w:lineRule="auto"/>
              <w:ind w:left="360"/>
              <w:rPr>
                <w:szCs w:val="24"/>
              </w:rPr>
            </w:pPr>
          </w:p>
        </w:tc>
        <w:tc>
          <w:tcPr>
            <w:tcW w:w="446" w:type="pct"/>
          </w:tcPr>
          <w:p w14:paraId="7F1AB34F" w14:textId="77777777" w:rsidR="00A1074C" w:rsidRPr="00B7694F" w:rsidRDefault="00A1074C" w:rsidP="00D21A0D">
            <w:pPr>
              <w:pStyle w:val="ListParagraph"/>
              <w:spacing w:after="0" w:line="240" w:lineRule="auto"/>
              <w:ind w:left="360"/>
              <w:rPr>
                <w:szCs w:val="24"/>
              </w:rPr>
            </w:pPr>
          </w:p>
        </w:tc>
      </w:tr>
    </w:tbl>
    <w:p w14:paraId="2FB55415" w14:textId="77777777" w:rsidR="00A1074C" w:rsidRDefault="00A1074C" w:rsidP="00A1074C">
      <w:pPr>
        <w:pStyle w:val="ListParagraph"/>
        <w:spacing w:after="0" w:line="240" w:lineRule="auto"/>
        <w:ind w:left="0"/>
        <w:rPr>
          <w:b/>
          <w:szCs w:val="24"/>
        </w:rPr>
        <w:sectPr w:rsidR="00A1074C" w:rsidSect="00D21A0D">
          <w:pgSz w:w="15840" w:h="12240" w:orient="landscape"/>
          <w:pgMar w:top="1440" w:right="1350" w:bottom="1710" w:left="1080" w:header="720" w:footer="720" w:gutter="0"/>
          <w:cols w:space="720"/>
          <w:titlePg/>
          <w:docGrid w:linePitch="360"/>
        </w:sect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077"/>
        <w:gridCol w:w="1169"/>
        <w:gridCol w:w="2973"/>
        <w:gridCol w:w="1529"/>
        <w:gridCol w:w="2071"/>
        <w:gridCol w:w="1439"/>
        <w:gridCol w:w="1368"/>
      </w:tblGrid>
      <w:tr w:rsidR="00F02791" w:rsidRPr="00B7694F" w14:paraId="2939677B" w14:textId="77777777" w:rsidTr="00C63E4A">
        <w:tc>
          <w:tcPr>
            <w:tcW w:w="1129" w:type="pct"/>
            <w:shd w:val="clear" w:color="auto" w:fill="D9D9D9" w:themeFill="background1" w:themeFillShade="D9"/>
          </w:tcPr>
          <w:p w14:paraId="5A67814B" w14:textId="77777777" w:rsidR="00A1074C" w:rsidRPr="00B7694F" w:rsidRDefault="00A1074C" w:rsidP="00D21A0D">
            <w:pPr>
              <w:pStyle w:val="ListParagraph"/>
              <w:spacing w:after="0" w:line="240" w:lineRule="auto"/>
              <w:ind w:left="0"/>
              <w:rPr>
                <w:b/>
                <w:szCs w:val="24"/>
              </w:rPr>
            </w:pPr>
            <w:r w:rsidRPr="00B7694F">
              <w:rPr>
                <w:b/>
                <w:szCs w:val="24"/>
              </w:rPr>
              <w:t>Standard 2: Instructional Leadership</w:t>
            </w:r>
          </w:p>
        </w:tc>
        <w:tc>
          <w:tcPr>
            <w:tcW w:w="429" w:type="pct"/>
            <w:shd w:val="clear" w:color="auto" w:fill="D9D9D9" w:themeFill="background1" w:themeFillShade="D9"/>
          </w:tcPr>
          <w:p w14:paraId="4FD80804" w14:textId="77777777" w:rsidR="00A1074C" w:rsidRPr="00B7694F" w:rsidRDefault="00A1074C" w:rsidP="00D21A0D">
            <w:pPr>
              <w:rPr>
                <w:b/>
                <w:szCs w:val="24"/>
              </w:rPr>
            </w:pPr>
            <w:r w:rsidRPr="00B7694F">
              <w:rPr>
                <w:b/>
                <w:szCs w:val="24"/>
              </w:rPr>
              <w:t xml:space="preserve">Fellow Current Self-Ranking </w:t>
            </w:r>
          </w:p>
        </w:tc>
        <w:tc>
          <w:tcPr>
            <w:tcW w:w="1091" w:type="pct"/>
            <w:shd w:val="clear" w:color="auto" w:fill="D9D9D9" w:themeFill="background1" w:themeFillShade="D9"/>
          </w:tcPr>
          <w:p w14:paraId="2DB85F44" w14:textId="77777777" w:rsidR="00A1074C" w:rsidRPr="00B7694F" w:rsidRDefault="00A1074C" w:rsidP="00D21A0D">
            <w:pPr>
              <w:rPr>
                <w:b/>
                <w:szCs w:val="24"/>
              </w:rPr>
            </w:pPr>
            <w:r w:rsidRPr="00B7694F">
              <w:rPr>
                <w:b/>
                <w:szCs w:val="24"/>
              </w:rPr>
              <w:t>Experiences to Master the Standard</w:t>
            </w:r>
          </w:p>
        </w:tc>
        <w:tc>
          <w:tcPr>
            <w:tcW w:w="561" w:type="pct"/>
            <w:shd w:val="clear" w:color="auto" w:fill="D9D9D9" w:themeFill="background1" w:themeFillShade="D9"/>
          </w:tcPr>
          <w:p w14:paraId="152B7711" w14:textId="77777777" w:rsidR="00A1074C" w:rsidRPr="00B7694F" w:rsidRDefault="00A1074C" w:rsidP="00D21A0D">
            <w:pPr>
              <w:rPr>
                <w:b/>
                <w:szCs w:val="24"/>
              </w:rPr>
            </w:pPr>
            <w:r w:rsidRPr="00B7694F">
              <w:rPr>
                <w:b/>
                <w:szCs w:val="24"/>
              </w:rPr>
              <w:t>Competencies the Experience will Utilize</w:t>
            </w:r>
          </w:p>
        </w:tc>
        <w:tc>
          <w:tcPr>
            <w:tcW w:w="760" w:type="pct"/>
            <w:shd w:val="clear" w:color="auto" w:fill="D9D9D9" w:themeFill="background1" w:themeFillShade="D9"/>
          </w:tcPr>
          <w:p w14:paraId="3F8385F7" w14:textId="77777777" w:rsidR="00A1074C" w:rsidRPr="00B7694F" w:rsidRDefault="00A1074C" w:rsidP="00D21A0D">
            <w:pPr>
              <w:rPr>
                <w:b/>
                <w:szCs w:val="24"/>
              </w:rPr>
            </w:pPr>
            <w:r w:rsidRPr="00B7694F">
              <w:rPr>
                <w:b/>
                <w:szCs w:val="24"/>
              </w:rPr>
              <w:t xml:space="preserve">Artifacts and Documentation of Mastery </w:t>
            </w:r>
          </w:p>
        </w:tc>
        <w:tc>
          <w:tcPr>
            <w:tcW w:w="528" w:type="pct"/>
            <w:shd w:val="clear" w:color="auto" w:fill="D9D9D9" w:themeFill="background1" w:themeFillShade="D9"/>
          </w:tcPr>
          <w:p w14:paraId="33B736D0" w14:textId="77777777" w:rsidR="00A1074C" w:rsidRPr="00B7694F" w:rsidRDefault="00A1074C" w:rsidP="00D21A0D">
            <w:pPr>
              <w:rPr>
                <w:b/>
                <w:szCs w:val="24"/>
              </w:rPr>
            </w:pPr>
            <w:r w:rsidRPr="00B7694F">
              <w:rPr>
                <w:b/>
                <w:szCs w:val="24"/>
              </w:rPr>
              <w:t xml:space="preserve">Mentor Approval </w:t>
            </w:r>
            <w:r w:rsidRPr="00B7694F">
              <w:rPr>
                <w:szCs w:val="24"/>
              </w:rPr>
              <w:t>(Initial indicating your support)</w:t>
            </w:r>
          </w:p>
        </w:tc>
        <w:tc>
          <w:tcPr>
            <w:tcW w:w="502" w:type="pct"/>
            <w:shd w:val="clear" w:color="auto" w:fill="D9D9D9" w:themeFill="background1" w:themeFillShade="D9"/>
          </w:tcPr>
          <w:p w14:paraId="16BE9A7D" w14:textId="77777777" w:rsidR="00A1074C" w:rsidRPr="00B7694F" w:rsidRDefault="00A1074C" w:rsidP="00D21A0D">
            <w:pPr>
              <w:rPr>
                <w:b/>
                <w:szCs w:val="24"/>
              </w:rPr>
            </w:pPr>
            <w:r w:rsidRPr="00B7694F">
              <w:rPr>
                <w:b/>
                <w:szCs w:val="24"/>
              </w:rPr>
              <w:t xml:space="preserve">Executive Coach Approval </w:t>
            </w:r>
            <w:r w:rsidRPr="00B7694F">
              <w:rPr>
                <w:szCs w:val="24"/>
              </w:rPr>
              <w:t>(Initial indicating your support)</w:t>
            </w:r>
          </w:p>
        </w:tc>
      </w:tr>
      <w:tr w:rsidR="00F02791" w:rsidRPr="00B7694F" w14:paraId="19D155C3" w14:textId="77777777" w:rsidTr="00C63E4A">
        <w:tc>
          <w:tcPr>
            <w:tcW w:w="1129" w:type="pct"/>
          </w:tcPr>
          <w:p w14:paraId="1A43AAC2" w14:textId="77777777" w:rsidR="00A1074C" w:rsidRPr="00B7694F" w:rsidRDefault="00A1074C" w:rsidP="00A1074C">
            <w:pPr>
              <w:pStyle w:val="ListParagraph"/>
              <w:numPr>
                <w:ilvl w:val="0"/>
                <w:numId w:val="2"/>
              </w:numPr>
              <w:tabs>
                <w:tab w:val="left" w:pos="360"/>
              </w:tabs>
              <w:spacing w:after="0" w:line="240" w:lineRule="auto"/>
              <w:ind w:left="540" w:hanging="540"/>
              <w:rPr>
                <w:szCs w:val="24"/>
              </w:rPr>
            </w:pPr>
            <w:r w:rsidRPr="00B7694F">
              <w:rPr>
                <w:b/>
                <w:szCs w:val="24"/>
              </w:rPr>
              <w:t>Focus on Learning and Teaching, Curriculum, Instruction and Assessment:</w:t>
            </w:r>
            <w:r w:rsidRPr="00B7694F">
              <w:rPr>
                <w:szCs w:val="24"/>
              </w:rPr>
              <w:t xml:space="preserve">  The school executive leads the discussion about standards for curriculum, instruction and assessment based on research and best practices in order to establish and achieve high expectations for students.</w:t>
            </w:r>
          </w:p>
        </w:tc>
        <w:tc>
          <w:tcPr>
            <w:tcW w:w="429" w:type="pct"/>
          </w:tcPr>
          <w:p w14:paraId="30FA9C7C" w14:textId="77777777" w:rsidR="00A1074C" w:rsidRPr="00B7694F" w:rsidRDefault="00D21A0D" w:rsidP="00D21A0D">
            <w:pPr>
              <w:pStyle w:val="ListParagraph"/>
              <w:autoSpaceDE w:val="0"/>
              <w:autoSpaceDN w:val="0"/>
              <w:adjustRightInd w:val="0"/>
              <w:spacing w:after="0" w:line="240" w:lineRule="auto"/>
              <w:ind w:left="0"/>
              <w:rPr>
                <w:szCs w:val="24"/>
              </w:rPr>
            </w:pPr>
            <w:r>
              <w:rPr>
                <w:szCs w:val="24"/>
              </w:rPr>
              <w:t>Developing</w:t>
            </w:r>
          </w:p>
        </w:tc>
        <w:tc>
          <w:tcPr>
            <w:tcW w:w="1091" w:type="pct"/>
          </w:tcPr>
          <w:p w14:paraId="195209E1" w14:textId="36CA3D16" w:rsidR="00A1074C" w:rsidRDefault="003C6977" w:rsidP="00D21A0D">
            <w:pPr>
              <w:pStyle w:val="ListParagraph"/>
              <w:autoSpaceDE w:val="0"/>
              <w:autoSpaceDN w:val="0"/>
              <w:adjustRightInd w:val="0"/>
              <w:spacing w:after="0" w:line="240" w:lineRule="auto"/>
              <w:ind w:left="0"/>
              <w:rPr>
                <w:szCs w:val="24"/>
              </w:rPr>
            </w:pPr>
            <w:r>
              <w:rPr>
                <w:szCs w:val="24"/>
              </w:rPr>
              <w:t>-- Leading faculty meetings</w:t>
            </w:r>
            <w:r w:rsidR="00C54519">
              <w:rPr>
                <w:szCs w:val="24"/>
              </w:rPr>
              <w:t xml:space="preserve"> focused on best instructional practices </w:t>
            </w:r>
          </w:p>
          <w:p w14:paraId="620EDDEE" w14:textId="77777777" w:rsidR="00C54519" w:rsidRDefault="00C54519" w:rsidP="00D21A0D">
            <w:pPr>
              <w:pStyle w:val="ListParagraph"/>
              <w:autoSpaceDE w:val="0"/>
              <w:autoSpaceDN w:val="0"/>
              <w:adjustRightInd w:val="0"/>
              <w:spacing w:after="0" w:line="240" w:lineRule="auto"/>
              <w:ind w:left="0"/>
              <w:rPr>
                <w:szCs w:val="24"/>
              </w:rPr>
            </w:pPr>
            <w:r>
              <w:rPr>
                <w:szCs w:val="24"/>
              </w:rPr>
              <w:t>-- Maintaining a focus on continuous improvement via consistent, ongoing informal observations</w:t>
            </w:r>
          </w:p>
          <w:p w14:paraId="7B51C57E" w14:textId="4792021F" w:rsidR="00AE2836" w:rsidRPr="00B7694F" w:rsidRDefault="00AE2836" w:rsidP="00D21A0D">
            <w:pPr>
              <w:pStyle w:val="ListParagraph"/>
              <w:autoSpaceDE w:val="0"/>
              <w:autoSpaceDN w:val="0"/>
              <w:adjustRightInd w:val="0"/>
              <w:spacing w:after="0" w:line="240" w:lineRule="auto"/>
              <w:ind w:left="0"/>
              <w:rPr>
                <w:szCs w:val="24"/>
              </w:rPr>
            </w:pPr>
            <w:r>
              <w:rPr>
                <w:szCs w:val="24"/>
              </w:rPr>
              <w:t xml:space="preserve">-- Observe </w:t>
            </w:r>
            <w:r w:rsidR="00F02791">
              <w:rPr>
                <w:szCs w:val="24"/>
              </w:rPr>
              <w:t xml:space="preserve">and discuss </w:t>
            </w:r>
            <w:r>
              <w:rPr>
                <w:szCs w:val="24"/>
              </w:rPr>
              <w:t>how curriculum materials are selected from a wide array of options</w:t>
            </w:r>
          </w:p>
        </w:tc>
        <w:tc>
          <w:tcPr>
            <w:tcW w:w="561" w:type="pct"/>
          </w:tcPr>
          <w:p w14:paraId="0B125AED" w14:textId="2F1672DD" w:rsidR="00A1074C" w:rsidRPr="00B7694F" w:rsidRDefault="004C1322" w:rsidP="00D21A0D">
            <w:pPr>
              <w:pStyle w:val="ListParagraph"/>
              <w:autoSpaceDE w:val="0"/>
              <w:autoSpaceDN w:val="0"/>
              <w:adjustRightInd w:val="0"/>
              <w:spacing w:after="0" w:line="240" w:lineRule="auto"/>
              <w:ind w:left="0"/>
              <w:rPr>
                <w:szCs w:val="24"/>
              </w:rPr>
            </w:pPr>
            <w:r>
              <w:rPr>
                <w:szCs w:val="24"/>
              </w:rPr>
              <w:t>1, 4, 5, 7, 9, 11, 14, 16, 19</w:t>
            </w:r>
          </w:p>
        </w:tc>
        <w:tc>
          <w:tcPr>
            <w:tcW w:w="760" w:type="pct"/>
          </w:tcPr>
          <w:p w14:paraId="5A36FC28" w14:textId="77777777" w:rsidR="00A1074C" w:rsidRPr="00B7694F" w:rsidRDefault="00A1074C" w:rsidP="00D21A0D">
            <w:pPr>
              <w:pStyle w:val="ListParagraph"/>
              <w:autoSpaceDE w:val="0"/>
              <w:autoSpaceDN w:val="0"/>
              <w:adjustRightInd w:val="0"/>
              <w:spacing w:after="0" w:line="240" w:lineRule="auto"/>
              <w:ind w:left="0"/>
              <w:rPr>
                <w:szCs w:val="24"/>
              </w:rPr>
            </w:pPr>
          </w:p>
        </w:tc>
        <w:tc>
          <w:tcPr>
            <w:tcW w:w="528" w:type="pct"/>
          </w:tcPr>
          <w:p w14:paraId="0A745E01" w14:textId="77777777" w:rsidR="00A1074C" w:rsidRPr="00B7694F" w:rsidRDefault="00A1074C" w:rsidP="00D21A0D">
            <w:pPr>
              <w:pStyle w:val="ListParagraph"/>
              <w:autoSpaceDE w:val="0"/>
              <w:autoSpaceDN w:val="0"/>
              <w:adjustRightInd w:val="0"/>
              <w:spacing w:after="0" w:line="240" w:lineRule="auto"/>
              <w:ind w:left="0"/>
              <w:rPr>
                <w:szCs w:val="24"/>
              </w:rPr>
            </w:pPr>
          </w:p>
        </w:tc>
        <w:tc>
          <w:tcPr>
            <w:tcW w:w="502" w:type="pct"/>
          </w:tcPr>
          <w:p w14:paraId="2D470D2D" w14:textId="77777777" w:rsidR="00A1074C" w:rsidRPr="00B7694F" w:rsidRDefault="00A1074C" w:rsidP="00D21A0D">
            <w:pPr>
              <w:pStyle w:val="ListParagraph"/>
              <w:autoSpaceDE w:val="0"/>
              <w:autoSpaceDN w:val="0"/>
              <w:adjustRightInd w:val="0"/>
              <w:spacing w:after="0" w:line="240" w:lineRule="auto"/>
              <w:ind w:left="0"/>
              <w:rPr>
                <w:szCs w:val="24"/>
              </w:rPr>
            </w:pPr>
          </w:p>
        </w:tc>
      </w:tr>
      <w:tr w:rsidR="00F02791" w:rsidRPr="00B7694F" w14:paraId="766334C2" w14:textId="77777777" w:rsidTr="00C63E4A">
        <w:tc>
          <w:tcPr>
            <w:tcW w:w="1129" w:type="pct"/>
          </w:tcPr>
          <w:p w14:paraId="0ED3C839" w14:textId="77777777" w:rsidR="00A1074C" w:rsidRPr="00B7694F" w:rsidRDefault="00A1074C" w:rsidP="00A1074C">
            <w:pPr>
              <w:pStyle w:val="ListParagraph"/>
              <w:numPr>
                <w:ilvl w:val="0"/>
                <w:numId w:val="2"/>
              </w:numPr>
              <w:tabs>
                <w:tab w:val="left" w:pos="360"/>
              </w:tabs>
              <w:spacing w:after="0" w:line="240" w:lineRule="auto"/>
              <w:ind w:left="540" w:hanging="540"/>
              <w:rPr>
                <w:szCs w:val="24"/>
              </w:rPr>
            </w:pPr>
            <w:r w:rsidRPr="00B7694F">
              <w:rPr>
                <w:b/>
                <w:szCs w:val="24"/>
              </w:rPr>
              <w:t>Focus on Instructional Time:</w:t>
            </w:r>
            <w:r w:rsidRPr="00B7694F">
              <w:rPr>
                <w:szCs w:val="24"/>
              </w:rPr>
              <w:t xml:space="preserve">  The school executive creates processes and sched</w:t>
            </w:r>
            <w:r>
              <w:rPr>
                <w:szCs w:val="24"/>
              </w:rPr>
              <w:t>ules which protect teachers from</w:t>
            </w:r>
            <w:r w:rsidRPr="00B7694F">
              <w:rPr>
                <w:szCs w:val="24"/>
              </w:rPr>
              <w:t xml:space="preserve"> disruption of instructional or preparation time.</w:t>
            </w:r>
          </w:p>
        </w:tc>
        <w:tc>
          <w:tcPr>
            <w:tcW w:w="429" w:type="pct"/>
          </w:tcPr>
          <w:p w14:paraId="6DB4F6E4" w14:textId="3F6E59E7" w:rsidR="00A1074C" w:rsidRPr="00D21A0D" w:rsidRDefault="00792795" w:rsidP="00D21A0D">
            <w:pPr>
              <w:spacing w:after="0" w:line="240" w:lineRule="auto"/>
              <w:rPr>
                <w:szCs w:val="24"/>
              </w:rPr>
            </w:pPr>
            <w:r>
              <w:rPr>
                <w:szCs w:val="24"/>
              </w:rPr>
              <w:t>Proficient</w:t>
            </w:r>
          </w:p>
        </w:tc>
        <w:tc>
          <w:tcPr>
            <w:tcW w:w="1091" w:type="pct"/>
          </w:tcPr>
          <w:p w14:paraId="52706DE8" w14:textId="30D8BDC4" w:rsidR="00A1074C" w:rsidRDefault="00C54519" w:rsidP="00C54519">
            <w:pPr>
              <w:spacing w:after="0" w:line="240" w:lineRule="auto"/>
              <w:rPr>
                <w:szCs w:val="24"/>
              </w:rPr>
            </w:pPr>
            <w:r w:rsidRPr="00C54519">
              <w:rPr>
                <w:szCs w:val="24"/>
              </w:rPr>
              <w:t>-- Be a part of the sch</w:t>
            </w:r>
            <w:r w:rsidR="00792795">
              <w:rPr>
                <w:szCs w:val="24"/>
              </w:rPr>
              <w:t xml:space="preserve">eduling process @ </w:t>
            </w:r>
            <w:r w:rsidRPr="00C54519">
              <w:rPr>
                <w:szCs w:val="24"/>
              </w:rPr>
              <w:t>end of y</w:t>
            </w:r>
            <w:r>
              <w:rPr>
                <w:szCs w:val="24"/>
              </w:rPr>
              <w:t>ear</w:t>
            </w:r>
          </w:p>
          <w:p w14:paraId="3E353878" w14:textId="5C81C3D2" w:rsidR="00C54519" w:rsidRPr="00C54519" w:rsidRDefault="00C54519" w:rsidP="00F02791">
            <w:pPr>
              <w:spacing w:after="0" w:line="240" w:lineRule="auto"/>
              <w:rPr>
                <w:szCs w:val="24"/>
              </w:rPr>
            </w:pPr>
            <w:r>
              <w:rPr>
                <w:szCs w:val="24"/>
              </w:rPr>
              <w:t xml:space="preserve">-- Observe how </w:t>
            </w:r>
            <w:r w:rsidR="00F02791">
              <w:rPr>
                <w:szCs w:val="24"/>
              </w:rPr>
              <w:t>admin team</w:t>
            </w:r>
            <w:r>
              <w:rPr>
                <w:szCs w:val="24"/>
              </w:rPr>
              <w:t xml:space="preserve"> “bend</w:t>
            </w:r>
            <w:r w:rsidR="00F02791">
              <w:rPr>
                <w:szCs w:val="24"/>
              </w:rPr>
              <w:t>s</w:t>
            </w:r>
            <w:r>
              <w:rPr>
                <w:szCs w:val="24"/>
              </w:rPr>
              <w:t xml:space="preserve"> time”</w:t>
            </w:r>
            <w:r w:rsidR="00792795">
              <w:rPr>
                <w:szCs w:val="24"/>
              </w:rPr>
              <w:t xml:space="preserve"> throughout the year</w:t>
            </w:r>
            <w:r>
              <w:rPr>
                <w:szCs w:val="24"/>
              </w:rPr>
              <w:t xml:space="preserve"> for both teachers and students</w:t>
            </w:r>
            <w:r w:rsidR="00792795">
              <w:rPr>
                <w:szCs w:val="24"/>
              </w:rPr>
              <w:t>, and assist in developing processes for flexing time</w:t>
            </w:r>
          </w:p>
        </w:tc>
        <w:tc>
          <w:tcPr>
            <w:tcW w:w="561" w:type="pct"/>
          </w:tcPr>
          <w:p w14:paraId="1AC42F9C" w14:textId="0B416221" w:rsidR="00A1074C" w:rsidRPr="00F02791" w:rsidRDefault="004C1322" w:rsidP="00F02791">
            <w:pPr>
              <w:spacing w:after="0" w:line="240" w:lineRule="auto"/>
              <w:rPr>
                <w:szCs w:val="24"/>
              </w:rPr>
            </w:pPr>
            <w:r w:rsidRPr="00F02791">
              <w:rPr>
                <w:szCs w:val="24"/>
              </w:rPr>
              <w:t>2, 3, 11, 12, 16, 18, 20</w:t>
            </w:r>
          </w:p>
        </w:tc>
        <w:tc>
          <w:tcPr>
            <w:tcW w:w="760" w:type="pct"/>
          </w:tcPr>
          <w:p w14:paraId="7363293E" w14:textId="7B997CDC" w:rsidR="00A1074C" w:rsidRPr="004F6445" w:rsidRDefault="004F6445" w:rsidP="004F6445">
            <w:pPr>
              <w:spacing w:after="0" w:line="240" w:lineRule="auto"/>
              <w:rPr>
                <w:szCs w:val="24"/>
              </w:rPr>
            </w:pPr>
            <w:r w:rsidRPr="004F6445">
              <w:rPr>
                <w:i/>
              </w:rPr>
              <w:t>-- Reviewed processes and requirements with admin team for building master school schedule and getting staff</w:t>
            </w:r>
            <w:r w:rsidRPr="004F6445">
              <w:rPr>
                <w:i/>
                <w:color w:val="FF0000"/>
              </w:rPr>
              <w:t xml:space="preserve"> </w:t>
            </w:r>
            <w:r w:rsidRPr="004F6445">
              <w:rPr>
                <w:i/>
              </w:rPr>
              <w:t>input</w:t>
            </w:r>
          </w:p>
        </w:tc>
        <w:tc>
          <w:tcPr>
            <w:tcW w:w="528" w:type="pct"/>
          </w:tcPr>
          <w:p w14:paraId="3E322ADB" w14:textId="77777777" w:rsidR="00A1074C" w:rsidRPr="00B7694F" w:rsidRDefault="00A1074C" w:rsidP="00D21A0D">
            <w:pPr>
              <w:pStyle w:val="ListParagraph"/>
              <w:spacing w:after="0" w:line="240" w:lineRule="auto"/>
              <w:ind w:left="360"/>
              <w:rPr>
                <w:szCs w:val="24"/>
              </w:rPr>
            </w:pPr>
          </w:p>
        </w:tc>
        <w:tc>
          <w:tcPr>
            <w:tcW w:w="502" w:type="pct"/>
          </w:tcPr>
          <w:p w14:paraId="25A2ECCD" w14:textId="77777777" w:rsidR="00A1074C" w:rsidRPr="00B7694F" w:rsidRDefault="00A1074C" w:rsidP="00D21A0D">
            <w:pPr>
              <w:pStyle w:val="ListParagraph"/>
              <w:spacing w:after="0" w:line="240" w:lineRule="auto"/>
              <w:ind w:left="360"/>
              <w:rPr>
                <w:szCs w:val="24"/>
              </w:rPr>
            </w:pPr>
          </w:p>
        </w:tc>
      </w:tr>
      <w:tr w:rsidR="00F02791" w:rsidRPr="00B7694F" w14:paraId="1DB942E9" w14:textId="77777777" w:rsidTr="00C63E4A">
        <w:tc>
          <w:tcPr>
            <w:tcW w:w="1129" w:type="pct"/>
            <w:shd w:val="clear" w:color="auto" w:fill="D9D9D9" w:themeFill="background1" w:themeFillShade="D9"/>
          </w:tcPr>
          <w:p w14:paraId="56EBF0D5" w14:textId="77777777" w:rsidR="00A1074C" w:rsidRPr="00792795" w:rsidRDefault="00A1074C" w:rsidP="00D21A0D">
            <w:pPr>
              <w:pStyle w:val="ListParagraph"/>
              <w:spacing w:after="0" w:line="240" w:lineRule="auto"/>
              <w:ind w:left="0"/>
              <w:rPr>
                <w:b/>
                <w:color w:val="FF0000"/>
                <w:szCs w:val="24"/>
              </w:rPr>
            </w:pPr>
            <w:r w:rsidRPr="00792795">
              <w:rPr>
                <w:b/>
                <w:color w:val="FF0000"/>
                <w:szCs w:val="24"/>
              </w:rPr>
              <w:t>Standard 3: Cultural Leadership</w:t>
            </w:r>
          </w:p>
        </w:tc>
        <w:tc>
          <w:tcPr>
            <w:tcW w:w="429" w:type="pct"/>
            <w:shd w:val="clear" w:color="auto" w:fill="D9D9D9" w:themeFill="background1" w:themeFillShade="D9"/>
          </w:tcPr>
          <w:p w14:paraId="34830D0C" w14:textId="77777777" w:rsidR="00A1074C" w:rsidRPr="00B7694F" w:rsidRDefault="00A1074C" w:rsidP="00D21A0D">
            <w:pPr>
              <w:rPr>
                <w:b/>
                <w:szCs w:val="24"/>
              </w:rPr>
            </w:pPr>
            <w:r w:rsidRPr="00B7694F">
              <w:rPr>
                <w:b/>
                <w:szCs w:val="24"/>
              </w:rPr>
              <w:t xml:space="preserve">Fellow Current Self-Ranking </w:t>
            </w:r>
          </w:p>
        </w:tc>
        <w:tc>
          <w:tcPr>
            <w:tcW w:w="1091" w:type="pct"/>
            <w:shd w:val="clear" w:color="auto" w:fill="D9D9D9" w:themeFill="background1" w:themeFillShade="D9"/>
          </w:tcPr>
          <w:p w14:paraId="22984DE4" w14:textId="77777777" w:rsidR="00A1074C" w:rsidRPr="00B7694F" w:rsidRDefault="00A1074C" w:rsidP="00D21A0D">
            <w:pPr>
              <w:rPr>
                <w:b/>
                <w:szCs w:val="24"/>
              </w:rPr>
            </w:pPr>
            <w:r w:rsidRPr="00B7694F">
              <w:rPr>
                <w:b/>
                <w:szCs w:val="24"/>
              </w:rPr>
              <w:t>Experiences to Master the Standard</w:t>
            </w:r>
          </w:p>
        </w:tc>
        <w:tc>
          <w:tcPr>
            <w:tcW w:w="561" w:type="pct"/>
            <w:shd w:val="clear" w:color="auto" w:fill="D9D9D9" w:themeFill="background1" w:themeFillShade="D9"/>
          </w:tcPr>
          <w:p w14:paraId="47F0F713" w14:textId="77777777" w:rsidR="00A1074C" w:rsidRPr="00B7694F" w:rsidRDefault="00A1074C" w:rsidP="00D21A0D">
            <w:pPr>
              <w:rPr>
                <w:b/>
                <w:szCs w:val="24"/>
              </w:rPr>
            </w:pPr>
            <w:r w:rsidRPr="00B7694F">
              <w:rPr>
                <w:b/>
                <w:szCs w:val="24"/>
              </w:rPr>
              <w:t>Competencies the Experience will Utilize</w:t>
            </w:r>
          </w:p>
        </w:tc>
        <w:tc>
          <w:tcPr>
            <w:tcW w:w="760" w:type="pct"/>
            <w:shd w:val="clear" w:color="auto" w:fill="D9D9D9" w:themeFill="background1" w:themeFillShade="D9"/>
          </w:tcPr>
          <w:p w14:paraId="0243662D" w14:textId="77777777" w:rsidR="00A1074C" w:rsidRPr="00B7694F" w:rsidRDefault="00A1074C" w:rsidP="00D21A0D">
            <w:pPr>
              <w:rPr>
                <w:b/>
                <w:szCs w:val="24"/>
              </w:rPr>
            </w:pPr>
            <w:r w:rsidRPr="00B7694F">
              <w:rPr>
                <w:b/>
                <w:szCs w:val="24"/>
              </w:rPr>
              <w:t xml:space="preserve">Artifacts and Documentation of Mastery </w:t>
            </w:r>
          </w:p>
        </w:tc>
        <w:tc>
          <w:tcPr>
            <w:tcW w:w="528" w:type="pct"/>
            <w:shd w:val="clear" w:color="auto" w:fill="D9D9D9" w:themeFill="background1" w:themeFillShade="D9"/>
          </w:tcPr>
          <w:p w14:paraId="6EB390C1" w14:textId="77777777" w:rsidR="00A1074C" w:rsidRPr="00B7694F" w:rsidRDefault="00A1074C" w:rsidP="00D21A0D">
            <w:pPr>
              <w:rPr>
                <w:b/>
                <w:szCs w:val="24"/>
              </w:rPr>
            </w:pPr>
            <w:r w:rsidRPr="00B7694F">
              <w:rPr>
                <w:b/>
                <w:szCs w:val="24"/>
              </w:rPr>
              <w:t xml:space="preserve">Mentor Approval </w:t>
            </w:r>
            <w:r w:rsidRPr="00B7694F">
              <w:rPr>
                <w:szCs w:val="24"/>
              </w:rPr>
              <w:t>(Initial indicating your support)</w:t>
            </w:r>
          </w:p>
        </w:tc>
        <w:tc>
          <w:tcPr>
            <w:tcW w:w="502" w:type="pct"/>
            <w:shd w:val="clear" w:color="auto" w:fill="D9D9D9" w:themeFill="background1" w:themeFillShade="D9"/>
          </w:tcPr>
          <w:p w14:paraId="79C53618" w14:textId="77777777" w:rsidR="00A1074C" w:rsidRPr="00B7694F" w:rsidRDefault="00A1074C" w:rsidP="00D21A0D">
            <w:pPr>
              <w:rPr>
                <w:b/>
                <w:szCs w:val="24"/>
              </w:rPr>
            </w:pPr>
            <w:r w:rsidRPr="00B7694F">
              <w:rPr>
                <w:b/>
                <w:szCs w:val="24"/>
              </w:rPr>
              <w:t xml:space="preserve">Executive Coach Approval </w:t>
            </w:r>
            <w:r w:rsidRPr="00B7694F">
              <w:rPr>
                <w:szCs w:val="24"/>
              </w:rPr>
              <w:t>(Initial indicating your support)</w:t>
            </w:r>
          </w:p>
        </w:tc>
      </w:tr>
      <w:tr w:rsidR="00F02791" w:rsidRPr="00B7694F" w14:paraId="20F5E2FF" w14:textId="77777777" w:rsidTr="00C63E4A">
        <w:tc>
          <w:tcPr>
            <w:tcW w:w="1129" w:type="pct"/>
          </w:tcPr>
          <w:p w14:paraId="6748B8C9" w14:textId="77777777" w:rsidR="00A1074C" w:rsidRPr="00B7694F" w:rsidRDefault="00A1074C" w:rsidP="00A1074C">
            <w:pPr>
              <w:numPr>
                <w:ilvl w:val="0"/>
                <w:numId w:val="3"/>
              </w:numPr>
              <w:ind w:left="630" w:hanging="450"/>
              <w:rPr>
                <w:szCs w:val="24"/>
              </w:rPr>
            </w:pPr>
            <w:r w:rsidRPr="00B7694F">
              <w:rPr>
                <w:b/>
                <w:szCs w:val="24"/>
              </w:rPr>
              <w:t xml:space="preserve">Focus on Collaborative </w:t>
            </w:r>
            <w:r w:rsidRPr="00B7694F">
              <w:rPr>
                <w:b/>
                <w:szCs w:val="24"/>
              </w:rPr>
              <w:br/>
              <w:t>Work Environment</w:t>
            </w:r>
            <w:r w:rsidRPr="00B7694F">
              <w:rPr>
                <w:szCs w:val="24"/>
              </w:rPr>
              <w:t>:  The school executive understands and acts on the understanding of the positive role that a collaborative environment can play in the school’s culture.</w:t>
            </w:r>
          </w:p>
        </w:tc>
        <w:tc>
          <w:tcPr>
            <w:tcW w:w="429" w:type="pct"/>
          </w:tcPr>
          <w:p w14:paraId="6BE5F68C" w14:textId="77777777" w:rsidR="00A1074C" w:rsidRPr="00D21A0D" w:rsidRDefault="00D21A0D" w:rsidP="00D21A0D">
            <w:pPr>
              <w:spacing w:after="0" w:line="240" w:lineRule="auto"/>
              <w:rPr>
                <w:szCs w:val="24"/>
              </w:rPr>
            </w:pPr>
            <w:r w:rsidRPr="00D21A0D">
              <w:rPr>
                <w:szCs w:val="24"/>
              </w:rPr>
              <w:t>Developing</w:t>
            </w:r>
          </w:p>
        </w:tc>
        <w:tc>
          <w:tcPr>
            <w:tcW w:w="1091" w:type="pct"/>
          </w:tcPr>
          <w:p w14:paraId="7030388A" w14:textId="77E2D9E2" w:rsidR="00A1074C" w:rsidRPr="004C1322" w:rsidRDefault="008B6A2C" w:rsidP="004C1322">
            <w:pPr>
              <w:spacing w:after="0" w:line="240" w:lineRule="auto"/>
              <w:rPr>
                <w:szCs w:val="24"/>
              </w:rPr>
            </w:pPr>
            <w:r>
              <w:rPr>
                <w:szCs w:val="24"/>
              </w:rPr>
              <w:t>-- Plan a</w:t>
            </w:r>
            <w:r w:rsidR="004C1322">
              <w:rPr>
                <w:szCs w:val="24"/>
              </w:rPr>
              <w:t xml:space="preserve"> meeting schedule</w:t>
            </w:r>
            <w:r w:rsidR="00F02791">
              <w:rPr>
                <w:szCs w:val="24"/>
              </w:rPr>
              <w:t xml:space="preserve"> for staff</w:t>
            </w:r>
            <w:r w:rsidR="004C1322">
              <w:rPr>
                <w:szCs w:val="24"/>
              </w:rPr>
              <w:t xml:space="preserve"> that fosters collaboration</w:t>
            </w:r>
          </w:p>
        </w:tc>
        <w:tc>
          <w:tcPr>
            <w:tcW w:w="561" w:type="pct"/>
          </w:tcPr>
          <w:p w14:paraId="04F604B1" w14:textId="56B2F47B" w:rsidR="00A1074C" w:rsidRPr="00F02791" w:rsidRDefault="0042438A" w:rsidP="00F02791">
            <w:pPr>
              <w:spacing w:after="0" w:line="240" w:lineRule="auto"/>
              <w:rPr>
                <w:szCs w:val="24"/>
              </w:rPr>
            </w:pPr>
            <w:r w:rsidRPr="00F02791">
              <w:rPr>
                <w:szCs w:val="24"/>
              </w:rPr>
              <w:t>6, 12, 14, 16, 18, 20</w:t>
            </w:r>
          </w:p>
        </w:tc>
        <w:tc>
          <w:tcPr>
            <w:tcW w:w="760" w:type="pct"/>
          </w:tcPr>
          <w:p w14:paraId="6D1EA5D5" w14:textId="77777777" w:rsidR="00A1074C" w:rsidRPr="00B7694F" w:rsidRDefault="00A1074C" w:rsidP="00D21A0D">
            <w:pPr>
              <w:pStyle w:val="ListParagraph"/>
              <w:spacing w:after="0" w:line="240" w:lineRule="auto"/>
              <w:ind w:left="360"/>
              <w:rPr>
                <w:szCs w:val="24"/>
              </w:rPr>
            </w:pPr>
          </w:p>
        </w:tc>
        <w:tc>
          <w:tcPr>
            <w:tcW w:w="528" w:type="pct"/>
          </w:tcPr>
          <w:p w14:paraId="4BCCCAAC" w14:textId="77777777" w:rsidR="00A1074C" w:rsidRPr="00B7694F" w:rsidRDefault="00A1074C" w:rsidP="00D21A0D">
            <w:pPr>
              <w:pStyle w:val="ListParagraph"/>
              <w:spacing w:after="0" w:line="240" w:lineRule="auto"/>
              <w:ind w:left="360"/>
              <w:rPr>
                <w:szCs w:val="24"/>
              </w:rPr>
            </w:pPr>
          </w:p>
        </w:tc>
        <w:tc>
          <w:tcPr>
            <w:tcW w:w="502" w:type="pct"/>
          </w:tcPr>
          <w:p w14:paraId="0A8810B7" w14:textId="77777777" w:rsidR="00A1074C" w:rsidRPr="00B7694F" w:rsidRDefault="00A1074C" w:rsidP="00D21A0D">
            <w:pPr>
              <w:pStyle w:val="ListParagraph"/>
              <w:spacing w:after="0" w:line="240" w:lineRule="auto"/>
              <w:ind w:left="360"/>
              <w:rPr>
                <w:szCs w:val="24"/>
              </w:rPr>
            </w:pPr>
          </w:p>
        </w:tc>
      </w:tr>
      <w:tr w:rsidR="00F02791" w:rsidRPr="00B7694F" w14:paraId="68B81956" w14:textId="77777777" w:rsidTr="00C63E4A">
        <w:tc>
          <w:tcPr>
            <w:tcW w:w="1129" w:type="pct"/>
          </w:tcPr>
          <w:p w14:paraId="1412120D" w14:textId="77777777" w:rsidR="00A1074C" w:rsidRPr="00B7694F" w:rsidRDefault="00A1074C" w:rsidP="00A1074C">
            <w:pPr>
              <w:numPr>
                <w:ilvl w:val="0"/>
                <w:numId w:val="3"/>
              </w:numPr>
              <w:ind w:left="630" w:hanging="450"/>
              <w:rPr>
                <w:szCs w:val="24"/>
              </w:rPr>
            </w:pPr>
            <w:r w:rsidRPr="00B7694F">
              <w:rPr>
                <w:b/>
                <w:szCs w:val="24"/>
              </w:rPr>
              <w:t>School Culture and Identity:</w:t>
            </w:r>
            <w:r w:rsidRPr="00B7694F">
              <w:rPr>
                <w:szCs w:val="24"/>
              </w:rPr>
              <w:t xml:space="preserve">  The school executive develops and uses shared vision, values and goals to define the identity and culture of the school.</w:t>
            </w:r>
          </w:p>
        </w:tc>
        <w:tc>
          <w:tcPr>
            <w:tcW w:w="429" w:type="pct"/>
          </w:tcPr>
          <w:p w14:paraId="144B4628" w14:textId="220D8DD2" w:rsidR="00A1074C" w:rsidRPr="00D21A0D" w:rsidRDefault="00792795" w:rsidP="00D21A0D">
            <w:pPr>
              <w:spacing w:after="0" w:line="240" w:lineRule="auto"/>
              <w:rPr>
                <w:szCs w:val="24"/>
              </w:rPr>
            </w:pPr>
            <w:r>
              <w:rPr>
                <w:szCs w:val="24"/>
              </w:rPr>
              <w:t>Developing</w:t>
            </w:r>
          </w:p>
        </w:tc>
        <w:tc>
          <w:tcPr>
            <w:tcW w:w="1091" w:type="pct"/>
          </w:tcPr>
          <w:p w14:paraId="26CF204F" w14:textId="77777777" w:rsidR="00A1074C" w:rsidRDefault="00C54519" w:rsidP="00C54519">
            <w:pPr>
              <w:spacing w:after="0" w:line="240" w:lineRule="auto"/>
              <w:rPr>
                <w:szCs w:val="24"/>
              </w:rPr>
            </w:pPr>
            <w:r w:rsidRPr="00C54519">
              <w:rPr>
                <w:szCs w:val="24"/>
              </w:rPr>
              <w:t xml:space="preserve">-- Letter of intro </w:t>
            </w:r>
            <w:r>
              <w:rPr>
                <w:szCs w:val="24"/>
              </w:rPr>
              <w:t xml:space="preserve">to staff </w:t>
            </w:r>
            <w:r w:rsidRPr="00C54519">
              <w:rPr>
                <w:szCs w:val="24"/>
              </w:rPr>
              <w:t>stating my vision</w:t>
            </w:r>
          </w:p>
          <w:p w14:paraId="6F4A9CA4" w14:textId="77777777" w:rsidR="00C54519" w:rsidRPr="00792795" w:rsidRDefault="00C54519" w:rsidP="00C54519">
            <w:pPr>
              <w:spacing w:after="0" w:line="240" w:lineRule="auto"/>
              <w:rPr>
                <w:color w:val="FF0000"/>
                <w:szCs w:val="24"/>
              </w:rPr>
            </w:pPr>
            <w:r w:rsidRPr="00792795">
              <w:rPr>
                <w:color w:val="FF0000"/>
                <w:szCs w:val="24"/>
              </w:rPr>
              <w:t>-- Keeping a “pulse” on the culture through consistent attendance of and participation in staff PLCs</w:t>
            </w:r>
          </w:p>
          <w:p w14:paraId="7D066762" w14:textId="77777777" w:rsidR="00AE2836" w:rsidRPr="00792795" w:rsidRDefault="00AE2836" w:rsidP="00C54519">
            <w:pPr>
              <w:spacing w:after="0" w:line="240" w:lineRule="auto"/>
              <w:rPr>
                <w:color w:val="FF0000"/>
                <w:szCs w:val="24"/>
              </w:rPr>
            </w:pPr>
            <w:r w:rsidRPr="00792795">
              <w:rPr>
                <w:color w:val="FF0000"/>
                <w:szCs w:val="24"/>
              </w:rPr>
              <w:t>-- Observe and deconstruct cultures of high-performing schools, and determine how they were “built”</w:t>
            </w:r>
          </w:p>
          <w:p w14:paraId="73173DE1" w14:textId="48EAF42F" w:rsidR="00792795" w:rsidRPr="00C54519" w:rsidRDefault="00792795" w:rsidP="00C54519">
            <w:pPr>
              <w:spacing w:after="0" w:line="240" w:lineRule="auto"/>
              <w:rPr>
                <w:szCs w:val="24"/>
              </w:rPr>
            </w:pPr>
            <w:r w:rsidRPr="00792795">
              <w:rPr>
                <w:color w:val="FF0000"/>
                <w:szCs w:val="24"/>
              </w:rPr>
              <w:t>-- Work with others to adjust SIP based on re-evaluation of mission and vision</w:t>
            </w:r>
          </w:p>
        </w:tc>
        <w:tc>
          <w:tcPr>
            <w:tcW w:w="561" w:type="pct"/>
          </w:tcPr>
          <w:p w14:paraId="5DADD001" w14:textId="2A59F331" w:rsidR="00A1074C" w:rsidRPr="00F02791" w:rsidRDefault="0042438A" w:rsidP="00F02791">
            <w:pPr>
              <w:spacing w:after="0" w:line="240" w:lineRule="auto"/>
              <w:rPr>
                <w:szCs w:val="24"/>
              </w:rPr>
            </w:pPr>
            <w:r w:rsidRPr="00F02791">
              <w:rPr>
                <w:szCs w:val="24"/>
              </w:rPr>
              <w:t>1, 5, 8, 9, 13, 16, 21</w:t>
            </w:r>
          </w:p>
        </w:tc>
        <w:tc>
          <w:tcPr>
            <w:tcW w:w="760" w:type="pct"/>
          </w:tcPr>
          <w:p w14:paraId="7011AC86" w14:textId="77777777" w:rsidR="00A1074C" w:rsidRPr="00B7694F" w:rsidRDefault="00A1074C" w:rsidP="00D21A0D">
            <w:pPr>
              <w:pStyle w:val="ListParagraph"/>
              <w:spacing w:after="0" w:line="240" w:lineRule="auto"/>
              <w:ind w:left="360"/>
              <w:rPr>
                <w:szCs w:val="24"/>
              </w:rPr>
            </w:pPr>
          </w:p>
        </w:tc>
        <w:tc>
          <w:tcPr>
            <w:tcW w:w="528" w:type="pct"/>
          </w:tcPr>
          <w:p w14:paraId="71147BAD" w14:textId="77777777" w:rsidR="00A1074C" w:rsidRPr="00B7694F" w:rsidRDefault="00A1074C" w:rsidP="00D21A0D">
            <w:pPr>
              <w:pStyle w:val="ListParagraph"/>
              <w:spacing w:after="0" w:line="240" w:lineRule="auto"/>
              <w:ind w:left="360"/>
              <w:rPr>
                <w:szCs w:val="24"/>
              </w:rPr>
            </w:pPr>
          </w:p>
        </w:tc>
        <w:tc>
          <w:tcPr>
            <w:tcW w:w="502" w:type="pct"/>
          </w:tcPr>
          <w:p w14:paraId="39D98460" w14:textId="77777777" w:rsidR="00A1074C" w:rsidRPr="00B7694F" w:rsidRDefault="00A1074C" w:rsidP="00D21A0D">
            <w:pPr>
              <w:pStyle w:val="ListParagraph"/>
              <w:spacing w:after="0" w:line="240" w:lineRule="auto"/>
              <w:ind w:left="360"/>
              <w:rPr>
                <w:szCs w:val="24"/>
              </w:rPr>
            </w:pPr>
          </w:p>
        </w:tc>
      </w:tr>
    </w:tbl>
    <w:p w14:paraId="79B0D680" w14:textId="77777777" w:rsidR="00A1074C" w:rsidRDefault="00A1074C" w:rsidP="00A1074C">
      <w:pPr>
        <w:numPr>
          <w:ilvl w:val="0"/>
          <w:numId w:val="3"/>
        </w:numPr>
        <w:ind w:left="630" w:hanging="450"/>
        <w:rPr>
          <w:b/>
          <w:szCs w:val="24"/>
        </w:rPr>
        <w:sectPr w:rsidR="00A1074C" w:rsidSect="00D21A0D">
          <w:pgSz w:w="15840" w:h="12240" w:orient="landscape"/>
          <w:pgMar w:top="1440" w:right="1350" w:bottom="1710" w:left="1080" w:header="720" w:footer="720" w:gutter="0"/>
          <w:cols w:space="720"/>
          <w:titlePg/>
          <w:docGrid w:linePitch="360"/>
        </w:sect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75"/>
        <w:gridCol w:w="1183"/>
        <w:gridCol w:w="2970"/>
        <w:gridCol w:w="1349"/>
        <w:gridCol w:w="1982"/>
        <w:gridCol w:w="1349"/>
        <w:gridCol w:w="1368"/>
      </w:tblGrid>
      <w:tr w:rsidR="00F02791" w:rsidRPr="00B7694F" w14:paraId="68902DE6" w14:textId="77777777" w:rsidTr="00C63E4A">
        <w:tc>
          <w:tcPr>
            <w:tcW w:w="1129" w:type="pct"/>
          </w:tcPr>
          <w:p w14:paraId="1021D9AC" w14:textId="77777777" w:rsidR="00A1074C" w:rsidRPr="00B7694F" w:rsidRDefault="00A1074C" w:rsidP="00A1074C">
            <w:pPr>
              <w:numPr>
                <w:ilvl w:val="0"/>
                <w:numId w:val="3"/>
              </w:numPr>
              <w:ind w:left="630" w:hanging="450"/>
              <w:rPr>
                <w:szCs w:val="24"/>
              </w:rPr>
            </w:pPr>
            <w:r w:rsidRPr="00B7694F">
              <w:rPr>
                <w:b/>
                <w:szCs w:val="24"/>
              </w:rPr>
              <w:t>Acknowledges Failures; Celebrates Accomplishments and Rewards</w:t>
            </w:r>
            <w:r w:rsidRPr="00B7694F">
              <w:rPr>
                <w:szCs w:val="24"/>
              </w:rPr>
              <w:t>:  The school executive acknowledges failures and celebrates accomplishments of the school in order to define the identity, culture and performance of the school.</w:t>
            </w:r>
          </w:p>
        </w:tc>
        <w:tc>
          <w:tcPr>
            <w:tcW w:w="449" w:type="pct"/>
          </w:tcPr>
          <w:p w14:paraId="7DA867FC" w14:textId="2886032E" w:rsidR="00A1074C" w:rsidRPr="00D21A0D" w:rsidRDefault="00792795" w:rsidP="00D21A0D">
            <w:pPr>
              <w:spacing w:after="0" w:line="240" w:lineRule="auto"/>
              <w:rPr>
                <w:szCs w:val="24"/>
              </w:rPr>
            </w:pPr>
            <w:r>
              <w:rPr>
                <w:szCs w:val="24"/>
              </w:rPr>
              <w:t>Proficient</w:t>
            </w:r>
          </w:p>
        </w:tc>
        <w:tc>
          <w:tcPr>
            <w:tcW w:w="1127" w:type="pct"/>
          </w:tcPr>
          <w:p w14:paraId="40AA19D8" w14:textId="77777777" w:rsidR="00A1074C" w:rsidRDefault="00C54519" w:rsidP="00C54519">
            <w:pPr>
              <w:spacing w:after="0" w:line="240" w:lineRule="auto"/>
              <w:rPr>
                <w:szCs w:val="24"/>
              </w:rPr>
            </w:pPr>
            <w:r>
              <w:rPr>
                <w:szCs w:val="24"/>
              </w:rPr>
              <w:t>-- P</w:t>
            </w:r>
            <w:r w:rsidR="00E84D50">
              <w:rPr>
                <w:szCs w:val="24"/>
              </w:rPr>
              <w:t xml:space="preserve">ractice consistent celebration </w:t>
            </w:r>
            <w:r>
              <w:rPr>
                <w:szCs w:val="24"/>
              </w:rPr>
              <w:t>of accomplishments</w:t>
            </w:r>
            <w:r w:rsidR="00E84D50">
              <w:rPr>
                <w:szCs w:val="24"/>
              </w:rPr>
              <w:t xml:space="preserve"> among teachers and staff (@ least 1 quick note/e-mail per week?)</w:t>
            </w:r>
          </w:p>
          <w:p w14:paraId="58AE5181" w14:textId="77777777" w:rsidR="00E84D50" w:rsidRPr="00C54519" w:rsidRDefault="00E84D50" w:rsidP="00C54519">
            <w:pPr>
              <w:spacing w:after="0" w:line="240" w:lineRule="auto"/>
              <w:rPr>
                <w:szCs w:val="24"/>
              </w:rPr>
            </w:pPr>
          </w:p>
        </w:tc>
        <w:tc>
          <w:tcPr>
            <w:tcW w:w="512" w:type="pct"/>
          </w:tcPr>
          <w:p w14:paraId="32799A21" w14:textId="57D376D7" w:rsidR="00A1074C" w:rsidRPr="00F02791" w:rsidRDefault="0042438A" w:rsidP="00F02791">
            <w:pPr>
              <w:spacing w:after="0" w:line="240" w:lineRule="auto"/>
              <w:rPr>
                <w:szCs w:val="24"/>
              </w:rPr>
            </w:pPr>
            <w:r w:rsidRPr="00F02791">
              <w:rPr>
                <w:szCs w:val="24"/>
              </w:rPr>
              <w:t>1, 8, 13, 14, 17</w:t>
            </w:r>
          </w:p>
        </w:tc>
        <w:tc>
          <w:tcPr>
            <w:tcW w:w="752" w:type="pct"/>
          </w:tcPr>
          <w:p w14:paraId="594D0BE9" w14:textId="77777777" w:rsidR="004F6445" w:rsidRDefault="004F6445" w:rsidP="004F6445">
            <w:r>
              <w:t>In my time as a new teacher advisor and summer instructional coach for Teach For America, I have actively sought out opportunities to make people feel appreciated, as well using successes to help build the “Emotional Bank Account” so that problems can be discussed constructively and in safety.</w:t>
            </w:r>
          </w:p>
          <w:p w14:paraId="7E1ABCC6" w14:textId="7BCED52A" w:rsidR="00A1074C" w:rsidRPr="004F6445" w:rsidRDefault="004F6445" w:rsidP="004F6445">
            <w:pPr>
              <w:spacing w:after="0" w:line="240" w:lineRule="auto"/>
              <w:rPr>
                <w:szCs w:val="24"/>
              </w:rPr>
            </w:pPr>
            <w:r w:rsidRPr="004F6445">
              <w:rPr>
                <w:i/>
              </w:rPr>
              <w:t>Celebrates accomplishments based on data and instructional gains, addresses areas of concern directly and with an eye toward improvement</w:t>
            </w:r>
          </w:p>
        </w:tc>
        <w:tc>
          <w:tcPr>
            <w:tcW w:w="512" w:type="pct"/>
          </w:tcPr>
          <w:p w14:paraId="62C9017F" w14:textId="77777777" w:rsidR="00A1074C" w:rsidRPr="00B7694F" w:rsidRDefault="00A1074C" w:rsidP="00D21A0D">
            <w:pPr>
              <w:pStyle w:val="ListParagraph"/>
              <w:spacing w:after="0" w:line="240" w:lineRule="auto"/>
              <w:ind w:left="360"/>
              <w:rPr>
                <w:szCs w:val="24"/>
              </w:rPr>
            </w:pPr>
          </w:p>
        </w:tc>
        <w:tc>
          <w:tcPr>
            <w:tcW w:w="519" w:type="pct"/>
          </w:tcPr>
          <w:p w14:paraId="544B51DB" w14:textId="77777777" w:rsidR="00A1074C" w:rsidRPr="00B7694F" w:rsidRDefault="00A1074C" w:rsidP="00D21A0D">
            <w:pPr>
              <w:pStyle w:val="ListParagraph"/>
              <w:spacing w:after="0" w:line="240" w:lineRule="auto"/>
              <w:ind w:left="360"/>
              <w:rPr>
                <w:szCs w:val="24"/>
              </w:rPr>
            </w:pPr>
          </w:p>
        </w:tc>
      </w:tr>
      <w:tr w:rsidR="00F02791" w:rsidRPr="00B7694F" w14:paraId="6006E782" w14:textId="77777777" w:rsidTr="00C63E4A">
        <w:tc>
          <w:tcPr>
            <w:tcW w:w="1129" w:type="pct"/>
          </w:tcPr>
          <w:p w14:paraId="7E3DCD9B" w14:textId="77777777" w:rsidR="00A1074C" w:rsidRPr="00B7694F" w:rsidRDefault="00A1074C" w:rsidP="00A1074C">
            <w:pPr>
              <w:numPr>
                <w:ilvl w:val="0"/>
                <w:numId w:val="3"/>
              </w:numPr>
              <w:ind w:left="630" w:hanging="450"/>
              <w:rPr>
                <w:szCs w:val="24"/>
              </w:rPr>
            </w:pPr>
            <w:r w:rsidRPr="00B7694F">
              <w:rPr>
                <w:b/>
                <w:szCs w:val="24"/>
              </w:rPr>
              <w:t>Efficacy and Empowerment:</w:t>
            </w:r>
            <w:r w:rsidRPr="00B7694F">
              <w:rPr>
                <w:szCs w:val="24"/>
              </w:rPr>
              <w:t xml:space="preserve">  The school executive develops a sense of efficacy and empowerment among </w:t>
            </w:r>
            <w:proofErr w:type="gramStart"/>
            <w:r w:rsidRPr="00B7694F">
              <w:rPr>
                <w:szCs w:val="24"/>
              </w:rPr>
              <w:t>staff which</w:t>
            </w:r>
            <w:proofErr w:type="gramEnd"/>
            <w:r w:rsidRPr="00B7694F">
              <w:rPr>
                <w:szCs w:val="24"/>
              </w:rPr>
              <w:t xml:space="preserve"> influences the school’s identity, culture and performance.</w:t>
            </w:r>
          </w:p>
          <w:p w14:paraId="2405B995" w14:textId="77777777" w:rsidR="00A1074C" w:rsidRDefault="00A1074C" w:rsidP="00D21A0D">
            <w:pPr>
              <w:ind w:left="630"/>
              <w:rPr>
                <w:szCs w:val="24"/>
              </w:rPr>
            </w:pPr>
          </w:p>
          <w:p w14:paraId="0AAD4FCA" w14:textId="77777777" w:rsidR="00A1074C" w:rsidRPr="00B7694F" w:rsidRDefault="00A1074C" w:rsidP="00E84D50">
            <w:pPr>
              <w:rPr>
                <w:szCs w:val="24"/>
              </w:rPr>
            </w:pPr>
          </w:p>
        </w:tc>
        <w:tc>
          <w:tcPr>
            <w:tcW w:w="449" w:type="pct"/>
          </w:tcPr>
          <w:p w14:paraId="35DAB6E0" w14:textId="77777777" w:rsidR="00A1074C" w:rsidRPr="00D21A0D" w:rsidRDefault="00D21A0D" w:rsidP="00D21A0D">
            <w:pPr>
              <w:spacing w:after="0" w:line="240" w:lineRule="auto"/>
              <w:rPr>
                <w:szCs w:val="24"/>
              </w:rPr>
            </w:pPr>
            <w:r w:rsidRPr="00D21A0D">
              <w:rPr>
                <w:szCs w:val="24"/>
              </w:rPr>
              <w:t>Developing</w:t>
            </w:r>
          </w:p>
        </w:tc>
        <w:tc>
          <w:tcPr>
            <w:tcW w:w="1127" w:type="pct"/>
          </w:tcPr>
          <w:p w14:paraId="4E1D0CE4" w14:textId="77777777" w:rsidR="00A1074C" w:rsidRPr="00792795" w:rsidRDefault="00E84D50" w:rsidP="00E84D50">
            <w:pPr>
              <w:spacing w:after="0" w:line="240" w:lineRule="auto"/>
              <w:rPr>
                <w:color w:val="FF0000"/>
                <w:szCs w:val="24"/>
              </w:rPr>
            </w:pPr>
            <w:r w:rsidRPr="00792795">
              <w:rPr>
                <w:color w:val="FF0000"/>
                <w:szCs w:val="24"/>
              </w:rPr>
              <w:t>-- Assist PLCs in identifying areas where they have autonomy, and helping them come up with creative solutions to classroom issues</w:t>
            </w:r>
          </w:p>
          <w:p w14:paraId="3834CC42" w14:textId="77777777" w:rsidR="00AE2836" w:rsidRPr="00792795" w:rsidRDefault="00AE2836" w:rsidP="00E84D50">
            <w:pPr>
              <w:spacing w:after="0" w:line="240" w:lineRule="auto"/>
              <w:rPr>
                <w:color w:val="FF0000"/>
                <w:szCs w:val="24"/>
              </w:rPr>
            </w:pPr>
            <w:r w:rsidRPr="00792795">
              <w:rPr>
                <w:color w:val="FF0000"/>
                <w:szCs w:val="24"/>
              </w:rPr>
              <w:t>-</w:t>
            </w:r>
            <w:r w:rsidR="004C560D" w:rsidRPr="00792795">
              <w:rPr>
                <w:color w:val="FF0000"/>
                <w:szCs w:val="24"/>
              </w:rPr>
              <w:t>- Examine and reflect w/ mentor principal</w:t>
            </w:r>
            <w:r w:rsidRPr="00792795">
              <w:rPr>
                <w:color w:val="FF0000"/>
                <w:szCs w:val="24"/>
              </w:rPr>
              <w:t xml:space="preserve"> concerning how school-based teams are constructed (and why)</w:t>
            </w:r>
          </w:p>
          <w:p w14:paraId="22A67596" w14:textId="3F9A100E" w:rsidR="00792795" w:rsidRPr="00E84D50" w:rsidRDefault="00792795" w:rsidP="00E84D50">
            <w:pPr>
              <w:spacing w:after="0" w:line="240" w:lineRule="auto"/>
              <w:rPr>
                <w:szCs w:val="24"/>
              </w:rPr>
            </w:pPr>
            <w:r w:rsidRPr="00792795">
              <w:rPr>
                <w:color w:val="FF0000"/>
                <w:szCs w:val="24"/>
              </w:rPr>
              <w:t>-- Help develop strategies to increase empowerment among all staff members</w:t>
            </w:r>
          </w:p>
        </w:tc>
        <w:tc>
          <w:tcPr>
            <w:tcW w:w="512" w:type="pct"/>
          </w:tcPr>
          <w:p w14:paraId="66F9B689" w14:textId="6683005A" w:rsidR="00A1074C" w:rsidRPr="00F02791" w:rsidRDefault="0042438A" w:rsidP="00F02791">
            <w:pPr>
              <w:spacing w:after="0" w:line="240" w:lineRule="auto"/>
              <w:rPr>
                <w:szCs w:val="24"/>
              </w:rPr>
            </w:pPr>
            <w:r w:rsidRPr="00F02791">
              <w:rPr>
                <w:szCs w:val="24"/>
              </w:rPr>
              <w:t>1, 6, 7, 8, 11, 14, 18</w:t>
            </w:r>
          </w:p>
        </w:tc>
        <w:tc>
          <w:tcPr>
            <w:tcW w:w="752" w:type="pct"/>
          </w:tcPr>
          <w:p w14:paraId="14DC84B5" w14:textId="77777777" w:rsidR="00A1074C" w:rsidRPr="00B7694F" w:rsidRDefault="00A1074C" w:rsidP="00D21A0D">
            <w:pPr>
              <w:pStyle w:val="ListParagraph"/>
              <w:spacing w:after="0" w:line="240" w:lineRule="auto"/>
              <w:ind w:left="360"/>
              <w:rPr>
                <w:szCs w:val="24"/>
              </w:rPr>
            </w:pPr>
          </w:p>
        </w:tc>
        <w:tc>
          <w:tcPr>
            <w:tcW w:w="512" w:type="pct"/>
          </w:tcPr>
          <w:p w14:paraId="6ADBCC8C" w14:textId="77777777" w:rsidR="00A1074C" w:rsidRPr="00B7694F" w:rsidRDefault="00A1074C" w:rsidP="00D21A0D">
            <w:pPr>
              <w:pStyle w:val="ListParagraph"/>
              <w:spacing w:after="0" w:line="240" w:lineRule="auto"/>
              <w:ind w:left="360"/>
              <w:rPr>
                <w:szCs w:val="24"/>
              </w:rPr>
            </w:pPr>
          </w:p>
        </w:tc>
        <w:tc>
          <w:tcPr>
            <w:tcW w:w="519" w:type="pct"/>
          </w:tcPr>
          <w:p w14:paraId="0D430AED" w14:textId="77777777" w:rsidR="00A1074C" w:rsidRPr="00B7694F" w:rsidRDefault="00A1074C" w:rsidP="00D21A0D">
            <w:pPr>
              <w:pStyle w:val="ListParagraph"/>
              <w:spacing w:after="0" w:line="240" w:lineRule="auto"/>
              <w:ind w:left="360"/>
              <w:rPr>
                <w:szCs w:val="24"/>
              </w:rPr>
            </w:pPr>
          </w:p>
        </w:tc>
      </w:tr>
      <w:tr w:rsidR="00F02791" w:rsidRPr="00B7694F" w14:paraId="3E879845" w14:textId="77777777" w:rsidTr="00C63E4A">
        <w:tc>
          <w:tcPr>
            <w:tcW w:w="1129" w:type="pct"/>
            <w:shd w:val="clear" w:color="auto" w:fill="D9D9D9" w:themeFill="background1" w:themeFillShade="D9"/>
          </w:tcPr>
          <w:p w14:paraId="03EC5606" w14:textId="77777777" w:rsidR="00A1074C" w:rsidRPr="00B7694F" w:rsidRDefault="00A1074C" w:rsidP="00D21A0D">
            <w:pPr>
              <w:pStyle w:val="ListParagraph"/>
              <w:spacing w:after="0" w:line="240" w:lineRule="auto"/>
              <w:ind w:left="0"/>
              <w:rPr>
                <w:b/>
                <w:szCs w:val="24"/>
              </w:rPr>
            </w:pPr>
            <w:r w:rsidRPr="00B7694F">
              <w:rPr>
                <w:b/>
                <w:szCs w:val="24"/>
              </w:rPr>
              <w:t>Standard 4: Human Resource Leadership</w:t>
            </w:r>
          </w:p>
        </w:tc>
        <w:tc>
          <w:tcPr>
            <w:tcW w:w="449" w:type="pct"/>
            <w:shd w:val="clear" w:color="auto" w:fill="D9D9D9" w:themeFill="background1" w:themeFillShade="D9"/>
          </w:tcPr>
          <w:p w14:paraId="1CACD7F5" w14:textId="77777777" w:rsidR="00A1074C" w:rsidRPr="00B7694F" w:rsidRDefault="00A1074C" w:rsidP="00D21A0D">
            <w:pPr>
              <w:rPr>
                <w:b/>
                <w:szCs w:val="24"/>
              </w:rPr>
            </w:pPr>
            <w:r w:rsidRPr="00B7694F">
              <w:rPr>
                <w:b/>
                <w:szCs w:val="24"/>
              </w:rPr>
              <w:t xml:space="preserve">Fellow Current Self-Ranking </w:t>
            </w:r>
          </w:p>
        </w:tc>
        <w:tc>
          <w:tcPr>
            <w:tcW w:w="1127" w:type="pct"/>
            <w:shd w:val="clear" w:color="auto" w:fill="D9D9D9" w:themeFill="background1" w:themeFillShade="D9"/>
          </w:tcPr>
          <w:p w14:paraId="2DE59930" w14:textId="77777777" w:rsidR="00A1074C" w:rsidRPr="00B7694F" w:rsidRDefault="00A1074C" w:rsidP="00D21A0D">
            <w:pPr>
              <w:rPr>
                <w:b/>
                <w:szCs w:val="24"/>
              </w:rPr>
            </w:pPr>
            <w:r w:rsidRPr="00B7694F">
              <w:rPr>
                <w:b/>
                <w:szCs w:val="24"/>
              </w:rPr>
              <w:t>Experiences to Master the Standard</w:t>
            </w:r>
          </w:p>
        </w:tc>
        <w:tc>
          <w:tcPr>
            <w:tcW w:w="512" w:type="pct"/>
            <w:shd w:val="clear" w:color="auto" w:fill="D9D9D9" w:themeFill="background1" w:themeFillShade="D9"/>
          </w:tcPr>
          <w:p w14:paraId="5C328F57" w14:textId="77777777" w:rsidR="00A1074C" w:rsidRPr="00B7694F" w:rsidRDefault="00A1074C" w:rsidP="00D21A0D">
            <w:pPr>
              <w:rPr>
                <w:b/>
                <w:szCs w:val="24"/>
              </w:rPr>
            </w:pPr>
            <w:r w:rsidRPr="00B7694F">
              <w:rPr>
                <w:b/>
                <w:szCs w:val="24"/>
              </w:rPr>
              <w:t>Competencies the Experience will Utilize</w:t>
            </w:r>
          </w:p>
        </w:tc>
        <w:tc>
          <w:tcPr>
            <w:tcW w:w="752" w:type="pct"/>
            <w:shd w:val="clear" w:color="auto" w:fill="D9D9D9" w:themeFill="background1" w:themeFillShade="D9"/>
          </w:tcPr>
          <w:p w14:paraId="1AB1F2B2" w14:textId="77777777" w:rsidR="00A1074C" w:rsidRPr="00B7694F" w:rsidRDefault="00A1074C" w:rsidP="00D21A0D">
            <w:pPr>
              <w:rPr>
                <w:b/>
                <w:szCs w:val="24"/>
              </w:rPr>
            </w:pPr>
            <w:r w:rsidRPr="00B7694F">
              <w:rPr>
                <w:b/>
                <w:szCs w:val="24"/>
              </w:rPr>
              <w:t xml:space="preserve">Artifacts and Documentation of Mastery </w:t>
            </w:r>
          </w:p>
        </w:tc>
        <w:tc>
          <w:tcPr>
            <w:tcW w:w="512" w:type="pct"/>
            <w:shd w:val="clear" w:color="auto" w:fill="D9D9D9" w:themeFill="background1" w:themeFillShade="D9"/>
          </w:tcPr>
          <w:p w14:paraId="37B85455" w14:textId="77777777" w:rsidR="00A1074C" w:rsidRPr="00B7694F" w:rsidRDefault="00A1074C" w:rsidP="00D21A0D">
            <w:pPr>
              <w:rPr>
                <w:b/>
                <w:szCs w:val="24"/>
              </w:rPr>
            </w:pPr>
            <w:r w:rsidRPr="00B7694F">
              <w:rPr>
                <w:b/>
                <w:szCs w:val="24"/>
              </w:rPr>
              <w:t xml:space="preserve">Mentor Approval </w:t>
            </w:r>
            <w:r w:rsidRPr="00B7694F">
              <w:rPr>
                <w:szCs w:val="24"/>
              </w:rPr>
              <w:t>(Initial indicating your support)</w:t>
            </w:r>
          </w:p>
        </w:tc>
        <w:tc>
          <w:tcPr>
            <w:tcW w:w="519" w:type="pct"/>
            <w:shd w:val="clear" w:color="auto" w:fill="D9D9D9" w:themeFill="background1" w:themeFillShade="D9"/>
          </w:tcPr>
          <w:p w14:paraId="3588072A" w14:textId="77777777" w:rsidR="00A1074C" w:rsidRPr="00B7694F" w:rsidRDefault="00A1074C" w:rsidP="00D21A0D">
            <w:pPr>
              <w:rPr>
                <w:b/>
                <w:szCs w:val="24"/>
              </w:rPr>
            </w:pPr>
            <w:r w:rsidRPr="00B7694F">
              <w:rPr>
                <w:b/>
                <w:szCs w:val="24"/>
              </w:rPr>
              <w:t xml:space="preserve">Executive Coach Approval </w:t>
            </w:r>
            <w:r w:rsidRPr="00B7694F">
              <w:rPr>
                <w:szCs w:val="24"/>
              </w:rPr>
              <w:t>(Initial indicating your support)</w:t>
            </w:r>
          </w:p>
        </w:tc>
      </w:tr>
      <w:tr w:rsidR="00F02791" w:rsidRPr="00B7694F" w14:paraId="65D7F670" w14:textId="77777777" w:rsidTr="00C63E4A">
        <w:tc>
          <w:tcPr>
            <w:tcW w:w="1129" w:type="pct"/>
          </w:tcPr>
          <w:p w14:paraId="72E969E0" w14:textId="77777777" w:rsidR="00A1074C" w:rsidRPr="00B7694F" w:rsidRDefault="00A1074C" w:rsidP="00A1074C">
            <w:pPr>
              <w:numPr>
                <w:ilvl w:val="0"/>
                <w:numId w:val="4"/>
              </w:numPr>
              <w:ind w:left="450"/>
              <w:rPr>
                <w:szCs w:val="24"/>
              </w:rPr>
            </w:pPr>
            <w:r w:rsidRPr="00B7694F">
              <w:rPr>
                <w:b/>
                <w:szCs w:val="24"/>
              </w:rPr>
              <w:t>Professional Development/ Learning Communities:</w:t>
            </w:r>
            <w:r w:rsidRPr="00B7694F">
              <w:rPr>
                <w:szCs w:val="24"/>
              </w:rPr>
              <w:t xml:space="preserve">  The school executive ensures that the school is a professional learning community.</w:t>
            </w:r>
          </w:p>
        </w:tc>
        <w:tc>
          <w:tcPr>
            <w:tcW w:w="449" w:type="pct"/>
          </w:tcPr>
          <w:p w14:paraId="7F8FBC45" w14:textId="46B25FDD" w:rsidR="00A1074C" w:rsidRPr="00B7694F" w:rsidRDefault="00792795" w:rsidP="00D21A0D">
            <w:pPr>
              <w:pStyle w:val="ListParagraph"/>
              <w:autoSpaceDE w:val="0"/>
              <w:autoSpaceDN w:val="0"/>
              <w:adjustRightInd w:val="0"/>
              <w:spacing w:after="0" w:line="240" w:lineRule="auto"/>
              <w:ind w:left="0"/>
              <w:rPr>
                <w:bCs/>
                <w:color w:val="000000"/>
                <w:szCs w:val="24"/>
              </w:rPr>
            </w:pPr>
            <w:r>
              <w:rPr>
                <w:bCs/>
                <w:color w:val="000000"/>
                <w:szCs w:val="24"/>
              </w:rPr>
              <w:t>Developing</w:t>
            </w:r>
          </w:p>
        </w:tc>
        <w:tc>
          <w:tcPr>
            <w:tcW w:w="1127" w:type="pct"/>
          </w:tcPr>
          <w:p w14:paraId="64794282" w14:textId="77777777" w:rsidR="00A1074C" w:rsidRDefault="00E814CB" w:rsidP="00E814CB">
            <w:pPr>
              <w:spacing w:after="0" w:line="240" w:lineRule="auto"/>
              <w:rPr>
                <w:szCs w:val="24"/>
              </w:rPr>
            </w:pPr>
            <w:r w:rsidRPr="00E814CB">
              <w:rPr>
                <w:szCs w:val="24"/>
              </w:rPr>
              <w:t>-- Consistent participation in grade level PLCs</w:t>
            </w:r>
          </w:p>
          <w:p w14:paraId="3DA34285" w14:textId="78FB9D4E" w:rsidR="00E814CB" w:rsidRDefault="00E814CB" w:rsidP="00E814CB">
            <w:pPr>
              <w:spacing w:after="0" w:line="240" w:lineRule="auto"/>
              <w:rPr>
                <w:szCs w:val="24"/>
              </w:rPr>
            </w:pPr>
            <w:r>
              <w:rPr>
                <w:szCs w:val="24"/>
              </w:rPr>
              <w:t>-- Leading administrative-level PLCs</w:t>
            </w:r>
          </w:p>
          <w:p w14:paraId="07964CA9" w14:textId="3EFCB449" w:rsidR="003C6977" w:rsidRPr="00E814CB" w:rsidRDefault="00E814CB" w:rsidP="00E814CB">
            <w:pPr>
              <w:spacing w:after="0" w:line="240" w:lineRule="auto"/>
              <w:rPr>
                <w:szCs w:val="24"/>
              </w:rPr>
            </w:pPr>
            <w:r>
              <w:rPr>
                <w:szCs w:val="24"/>
              </w:rPr>
              <w:t>-- Visiting PLCs @ high-performing schools</w:t>
            </w:r>
            <w:r w:rsidR="003C6977">
              <w:rPr>
                <w:szCs w:val="24"/>
              </w:rPr>
              <w:t>; possible rotation @ a high school (RRHS?)</w:t>
            </w:r>
          </w:p>
          <w:p w14:paraId="483693AF" w14:textId="77777777" w:rsidR="00E814CB" w:rsidRPr="00B7694F" w:rsidRDefault="00E814CB" w:rsidP="00D21A0D">
            <w:pPr>
              <w:pStyle w:val="ListParagraph"/>
              <w:spacing w:after="0" w:line="240" w:lineRule="auto"/>
              <w:ind w:left="360"/>
              <w:rPr>
                <w:szCs w:val="24"/>
              </w:rPr>
            </w:pPr>
          </w:p>
        </w:tc>
        <w:tc>
          <w:tcPr>
            <w:tcW w:w="512" w:type="pct"/>
          </w:tcPr>
          <w:p w14:paraId="70CC7AB6" w14:textId="4AB16C43" w:rsidR="00A1074C" w:rsidRPr="00B7694F" w:rsidRDefault="0042438A" w:rsidP="00D21A0D">
            <w:pPr>
              <w:pStyle w:val="ListParagraph"/>
              <w:autoSpaceDE w:val="0"/>
              <w:autoSpaceDN w:val="0"/>
              <w:adjustRightInd w:val="0"/>
              <w:spacing w:after="0" w:line="240" w:lineRule="auto"/>
              <w:ind w:left="0"/>
              <w:rPr>
                <w:bCs/>
                <w:color w:val="000000"/>
                <w:szCs w:val="24"/>
              </w:rPr>
            </w:pPr>
            <w:r>
              <w:rPr>
                <w:bCs/>
                <w:color w:val="000000"/>
                <w:szCs w:val="24"/>
              </w:rPr>
              <w:t>1, 5, 7, 12, 18, 20</w:t>
            </w:r>
          </w:p>
        </w:tc>
        <w:tc>
          <w:tcPr>
            <w:tcW w:w="752" w:type="pct"/>
          </w:tcPr>
          <w:p w14:paraId="6F8C85A9" w14:textId="77777777" w:rsidR="00A1074C" w:rsidRPr="00B7694F" w:rsidRDefault="00A1074C" w:rsidP="00D21A0D">
            <w:pPr>
              <w:pStyle w:val="ListParagraph"/>
              <w:autoSpaceDE w:val="0"/>
              <w:autoSpaceDN w:val="0"/>
              <w:adjustRightInd w:val="0"/>
              <w:spacing w:after="0" w:line="240" w:lineRule="auto"/>
              <w:ind w:left="0"/>
              <w:rPr>
                <w:bCs/>
                <w:color w:val="000000"/>
                <w:szCs w:val="24"/>
              </w:rPr>
            </w:pPr>
          </w:p>
        </w:tc>
        <w:tc>
          <w:tcPr>
            <w:tcW w:w="512" w:type="pct"/>
          </w:tcPr>
          <w:p w14:paraId="7CF093CF" w14:textId="77777777" w:rsidR="00A1074C" w:rsidRPr="00B7694F" w:rsidRDefault="00A1074C" w:rsidP="00D21A0D">
            <w:pPr>
              <w:pStyle w:val="ListParagraph"/>
              <w:autoSpaceDE w:val="0"/>
              <w:autoSpaceDN w:val="0"/>
              <w:adjustRightInd w:val="0"/>
              <w:spacing w:after="0" w:line="240" w:lineRule="auto"/>
              <w:ind w:left="0"/>
              <w:rPr>
                <w:bCs/>
                <w:color w:val="000000"/>
                <w:szCs w:val="24"/>
              </w:rPr>
            </w:pPr>
          </w:p>
        </w:tc>
        <w:tc>
          <w:tcPr>
            <w:tcW w:w="519" w:type="pct"/>
          </w:tcPr>
          <w:p w14:paraId="3463704D" w14:textId="77777777" w:rsidR="00A1074C" w:rsidRPr="00B7694F" w:rsidRDefault="00A1074C" w:rsidP="00D21A0D">
            <w:pPr>
              <w:pStyle w:val="ListParagraph"/>
              <w:autoSpaceDE w:val="0"/>
              <w:autoSpaceDN w:val="0"/>
              <w:adjustRightInd w:val="0"/>
              <w:spacing w:after="0" w:line="240" w:lineRule="auto"/>
              <w:ind w:left="0"/>
              <w:rPr>
                <w:bCs/>
                <w:color w:val="000000"/>
                <w:szCs w:val="24"/>
              </w:rPr>
            </w:pPr>
          </w:p>
        </w:tc>
      </w:tr>
      <w:tr w:rsidR="00F02791" w:rsidRPr="00B7694F" w14:paraId="6D43AD44" w14:textId="77777777" w:rsidTr="00C63E4A">
        <w:tc>
          <w:tcPr>
            <w:tcW w:w="1129" w:type="pct"/>
          </w:tcPr>
          <w:p w14:paraId="291616EF" w14:textId="1AF95284" w:rsidR="00A1074C" w:rsidRPr="00B7694F" w:rsidRDefault="00A1074C" w:rsidP="00A1074C">
            <w:pPr>
              <w:numPr>
                <w:ilvl w:val="0"/>
                <w:numId w:val="4"/>
              </w:numPr>
              <w:ind w:left="450"/>
              <w:rPr>
                <w:szCs w:val="24"/>
              </w:rPr>
            </w:pPr>
            <w:r w:rsidRPr="00B7694F">
              <w:rPr>
                <w:b/>
                <w:szCs w:val="24"/>
              </w:rPr>
              <w:t>Recruiting, hiring, placing and mentoring of Staff:</w:t>
            </w:r>
            <w:r w:rsidRPr="00B7694F">
              <w:rPr>
                <w:szCs w:val="24"/>
              </w:rPr>
              <w:t xml:space="preserve"> The school executive establishes processes and systems in order to ensure a high-quality, high-performing staff.</w:t>
            </w:r>
          </w:p>
        </w:tc>
        <w:tc>
          <w:tcPr>
            <w:tcW w:w="449" w:type="pct"/>
          </w:tcPr>
          <w:p w14:paraId="4F7A860C" w14:textId="317A62B1" w:rsidR="00A1074C" w:rsidRPr="00B7694F" w:rsidRDefault="00792795" w:rsidP="00D21A0D">
            <w:pPr>
              <w:pStyle w:val="ListParagraph"/>
              <w:autoSpaceDE w:val="0"/>
              <w:autoSpaceDN w:val="0"/>
              <w:adjustRightInd w:val="0"/>
              <w:spacing w:after="0" w:line="240" w:lineRule="auto"/>
              <w:ind w:left="0"/>
              <w:rPr>
                <w:bCs/>
                <w:color w:val="000000"/>
                <w:szCs w:val="24"/>
              </w:rPr>
            </w:pPr>
            <w:r>
              <w:rPr>
                <w:bCs/>
                <w:color w:val="000000"/>
                <w:szCs w:val="24"/>
              </w:rPr>
              <w:t>Proficient</w:t>
            </w:r>
          </w:p>
        </w:tc>
        <w:tc>
          <w:tcPr>
            <w:tcW w:w="1127" w:type="pct"/>
          </w:tcPr>
          <w:p w14:paraId="3BD9392C" w14:textId="77777777" w:rsidR="00A1074C" w:rsidRPr="007C5641" w:rsidRDefault="007C5641" w:rsidP="007C5641">
            <w:pPr>
              <w:spacing w:after="0" w:line="240" w:lineRule="auto"/>
              <w:rPr>
                <w:szCs w:val="24"/>
              </w:rPr>
            </w:pPr>
            <w:r w:rsidRPr="007C5641">
              <w:rPr>
                <w:szCs w:val="24"/>
              </w:rPr>
              <w:t xml:space="preserve">-- </w:t>
            </w:r>
            <w:proofErr w:type="gramStart"/>
            <w:r w:rsidRPr="007C5641">
              <w:rPr>
                <w:szCs w:val="24"/>
              </w:rPr>
              <w:t>Become a mentor</w:t>
            </w:r>
            <w:proofErr w:type="gramEnd"/>
            <w:r w:rsidRPr="007C5641">
              <w:rPr>
                <w:szCs w:val="24"/>
              </w:rPr>
              <w:t xml:space="preserve"> for a TA?</w:t>
            </w:r>
          </w:p>
          <w:p w14:paraId="2A754F2E" w14:textId="3F28E8D5" w:rsidR="007C5641" w:rsidRPr="007C5641" w:rsidRDefault="007C5641" w:rsidP="007C5641">
            <w:pPr>
              <w:spacing w:after="0" w:line="240" w:lineRule="auto"/>
              <w:rPr>
                <w:szCs w:val="24"/>
              </w:rPr>
            </w:pPr>
          </w:p>
        </w:tc>
        <w:tc>
          <w:tcPr>
            <w:tcW w:w="512" w:type="pct"/>
          </w:tcPr>
          <w:p w14:paraId="716B62DC" w14:textId="139331F1" w:rsidR="00A1074C" w:rsidRPr="00B7694F" w:rsidRDefault="0042438A" w:rsidP="00D21A0D">
            <w:pPr>
              <w:pStyle w:val="ListParagraph"/>
              <w:autoSpaceDE w:val="0"/>
              <w:autoSpaceDN w:val="0"/>
              <w:adjustRightInd w:val="0"/>
              <w:spacing w:after="0" w:line="240" w:lineRule="auto"/>
              <w:ind w:left="0"/>
              <w:rPr>
                <w:bCs/>
                <w:color w:val="000000"/>
                <w:szCs w:val="24"/>
              </w:rPr>
            </w:pPr>
            <w:r>
              <w:rPr>
                <w:bCs/>
                <w:color w:val="000000"/>
                <w:szCs w:val="24"/>
              </w:rPr>
              <w:t>4, 8, 9, 11, 15, 16</w:t>
            </w:r>
          </w:p>
        </w:tc>
        <w:tc>
          <w:tcPr>
            <w:tcW w:w="752" w:type="pct"/>
          </w:tcPr>
          <w:p w14:paraId="62997D17" w14:textId="77777777" w:rsidR="004F6445" w:rsidRDefault="004F6445" w:rsidP="004F6445">
            <w:pPr>
              <w:rPr>
                <w:i/>
              </w:rPr>
            </w:pPr>
            <w:r>
              <w:rPr>
                <w:i/>
              </w:rPr>
              <w:t xml:space="preserve">-- </w:t>
            </w:r>
            <w:r w:rsidRPr="004F6445">
              <w:rPr>
                <w:i/>
              </w:rPr>
              <w:t xml:space="preserve">Actively participated in 2 teacher interviews via the Gallup Research </w:t>
            </w:r>
            <w:proofErr w:type="spellStart"/>
            <w:r w:rsidRPr="004F6445">
              <w:rPr>
                <w:i/>
              </w:rPr>
              <w:t>TeacherInsight</w:t>
            </w:r>
            <w:proofErr w:type="spellEnd"/>
            <w:r w:rsidRPr="004F6445">
              <w:rPr>
                <w:i/>
              </w:rPr>
              <w:t xml:space="preserve"> model, and debriefed w/ admin team</w:t>
            </w:r>
          </w:p>
          <w:p w14:paraId="53E49E3E" w14:textId="237A4650" w:rsidR="004F6445" w:rsidRPr="004F6445" w:rsidRDefault="004F6445" w:rsidP="004F6445">
            <w:pPr>
              <w:rPr>
                <w:i/>
              </w:rPr>
            </w:pPr>
            <w:r>
              <w:rPr>
                <w:i/>
              </w:rPr>
              <w:t xml:space="preserve">-- </w:t>
            </w:r>
            <w:r w:rsidRPr="004F6445">
              <w:rPr>
                <w:i/>
              </w:rPr>
              <w:t>Reflected w/ mentor principal on district hiring protocols and procedures</w:t>
            </w:r>
          </w:p>
          <w:p w14:paraId="04978D97" w14:textId="737A71CC" w:rsidR="004F6445" w:rsidRPr="004F6445" w:rsidRDefault="004F6445" w:rsidP="004F6445">
            <w:pPr>
              <w:rPr>
                <w:i/>
              </w:rPr>
            </w:pPr>
            <w:r>
              <w:rPr>
                <w:i/>
              </w:rPr>
              <w:t xml:space="preserve">-- </w:t>
            </w:r>
            <w:r w:rsidRPr="004F6445">
              <w:rPr>
                <w:i/>
              </w:rPr>
              <w:t>Overviewed the NC Human Resource Management System (HRMS) and how it is used</w:t>
            </w:r>
          </w:p>
          <w:p w14:paraId="3FBC993E" w14:textId="3B6C9BCA" w:rsidR="00792795" w:rsidRPr="00B7694F" w:rsidRDefault="004F6445" w:rsidP="004F6445">
            <w:pPr>
              <w:pStyle w:val="ListParagraph"/>
              <w:autoSpaceDE w:val="0"/>
              <w:autoSpaceDN w:val="0"/>
              <w:adjustRightInd w:val="0"/>
              <w:spacing w:after="0" w:line="240" w:lineRule="auto"/>
              <w:ind w:left="0"/>
              <w:rPr>
                <w:bCs/>
                <w:color w:val="000000"/>
                <w:szCs w:val="24"/>
              </w:rPr>
            </w:pPr>
            <w:r>
              <w:rPr>
                <w:i/>
              </w:rPr>
              <w:t xml:space="preserve">-- </w:t>
            </w:r>
            <w:r w:rsidRPr="004F6445">
              <w:rPr>
                <w:i/>
              </w:rPr>
              <w:t>Mentored 12 new teachers via TFA’s Delta Institute; supported via resources and direct PD, observed, evaluated, and provided constructive feedback for instructional improvement</w:t>
            </w:r>
          </w:p>
        </w:tc>
        <w:tc>
          <w:tcPr>
            <w:tcW w:w="512" w:type="pct"/>
          </w:tcPr>
          <w:p w14:paraId="414FBB29" w14:textId="77777777" w:rsidR="00A1074C" w:rsidRPr="00B7694F" w:rsidRDefault="00A1074C" w:rsidP="00D21A0D">
            <w:pPr>
              <w:pStyle w:val="ListParagraph"/>
              <w:autoSpaceDE w:val="0"/>
              <w:autoSpaceDN w:val="0"/>
              <w:adjustRightInd w:val="0"/>
              <w:spacing w:after="0" w:line="240" w:lineRule="auto"/>
              <w:ind w:left="0"/>
              <w:rPr>
                <w:bCs/>
                <w:color w:val="000000"/>
                <w:szCs w:val="24"/>
              </w:rPr>
            </w:pPr>
          </w:p>
        </w:tc>
        <w:tc>
          <w:tcPr>
            <w:tcW w:w="519" w:type="pct"/>
          </w:tcPr>
          <w:p w14:paraId="2ACBF35B" w14:textId="77777777" w:rsidR="00A1074C" w:rsidRPr="00B7694F" w:rsidRDefault="00A1074C" w:rsidP="00D21A0D">
            <w:pPr>
              <w:pStyle w:val="ListParagraph"/>
              <w:autoSpaceDE w:val="0"/>
              <w:autoSpaceDN w:val="0"/>
              <w:adjustRightInd w:val="0"/>
              <w:spacing w:after="0" w:line="240" w:lineRule="auto"/>
              <w:ind w:left="0"/>
              <w:rPr>
                <w:bCs/>
                <w:color w:val="000000"/>
                <w:szCs w:val="24"/>
              </w:rPr>
            </w:pPr>
          </w:p>
        </w:tc>
      </w:tr>
      <w:tr w:rsidR="00F02791" w:rsidRPr="00B7694F" w14:paraId="0A54D101" w14:textId="77777777" w:rsidTr="00C63E4A">
        <w:tc>
          <w:tcPr>
            <w:tcW w:w="1129" w:type="pct"/>
          </w:tcPr>
          <w:p w14:paraId="585B0748" w14:textId="00FFFA67" w:rsidR="00A1074C" w:rsidRPr="00B7694F" w:rsidRDefault="00A1074C" w:rsidP="00A1074C">
            <w:pPr>
              <w:numPr>
                <w:ilvl w:val="0"/>
                <w:numId w:val="4"/>
              </w:numPr>
              <w:ind w:left="450"/>
              <w:rPr>
                <w:szCs w:val="24"/>
              </w:rPr>
            </w:pPr>
            <w:r w:rsidRPr="00B7694F">
              <w:rPr>
                <w:b/>
                <w:szCs w:val="24"/>
              </w:rPr>
              <w:t>Teacher and Staff Evaluation:</w:t>
            </w:r>
            <w:r w:rsidRPr="00B7694F">
              <w:rPr>
                <w:szCs w:val="24"/>
              </w:rPr>
              <w:t xml:space="preserve"> The school executive evaluates teachers and other staff in a fair and equitable manner with the focus on improving performance and, thus student achievement.</w:t>
            </w:r>
          </w:p>
        </w:tc>
        <w:tc>
          <w:tcPr>
            <w:tcW w:w="449" w:type="pct"/>
          </w:tcPr>
          <w:p w14:paraId="37333F7B" w14:textId="77777777" w:rsidR="00A1074C" w:rsidRPr="00B7694F" w:rsidRDefault="00D21A0D" w:rsidP="00D21A0D">
            <w:pPr>
              <w:pStyle w:val="ListParagraph"/>
              <w:spacing w:after="0" w:line="240" w:lineRule="auto"/>
              <w:ind w:left="0"/>
              <w:rPr>
                <w:szCs w:val="24"/>
              </w:rPr>
            </w:pPr>
            <w:r>
              <w:rPr>
                <w:szCs w:val="24"/>
              </w:rPr>
              <w:t>Developing</w:t>
            </w:r>
          </w:p>
        </w:tc>
        <w:tc>
          <w:tcPr>
            <w:tcW w:w="1127" w:type="pct"/>
          </w:tcPr>
          <w:p w14:paraId="5974A84E" w14:textId="77777777" w:rsidR="00A1074C" w:rsidRDefault="007C5641" w:rsidP="00D21A0D">
            <w:pPr>
              <w:pStyle w:val="ListParagraph"/>
              <w:spacing w:after="0" w:line="240" w:lineRule="auto"/>
              <w:ind w:left="0"/>
              <w:rPr>
                <w:szCs w:val="24"/>
              </w:rPr>
            </w:pPr>
            <w:r>
              <w:rPr>
                <w:szCs w:val="24"/>
              </w:rPr>
              <w:t>-- Teacher evaluation cycles (ongoing throughout year)</w:t>
            </w:r>
          </w:p>
          <w:p w14:paraId="7F9D17E0" w14:textId="77777777" w:rsidR="007C5641" w:rsidRDefault="004C560D" w:rsidP="00D21A0D">
            <w:pPr>
              <w:pStyle w:val="ListParagraph"/>
              <w:spacing w:after="0" w:line="240" w:lineRule="auto"/>
              <w:ind w:left="0"/>
              <w:rPr>
                <w:szCs w:val="24"/>
              </w:rPr>
            </w:pPr>
            <w:r>
              <w:rPr>
                <w:szCs w:val="24"/>
              </w:rPr>
              <w:t xml:space="preserve">-- Observe </w:t>
            </w:r>
            <w:r w:rsidR="007C5641">
              <w:rPr>
                <w:szCs w:val="24"/>
              </w:rPr>
              <w:t>eva</w:t>
            </w:r>
            <w:r>
              <w:rPr>
                <w:szCs w:val="24"/>
              </w:rPr>
              <w:t>luation cycles conducted by mentor principal</w:t>
            </w:r>
          </w:p>
          <w:p w14:paraId="441721DB" w14:textId="75967099" w:rsidR="003C6977" w:rsidRPr="00B7694F" w:rsidRDefault="00907A4C" w:rsidP="00D21A0D">
            <w:pPr>
              <w:pStyle w:val="ListParagraph"/>
              <w:spacing w:after="0" w:line="240" w:lineRule="auto"/>
              <w:ind w:left="0"/>
              <w:rPr>
                <w:szCs w:val="24"/>
              </w:rPr>
            </w:pPr>
            <w:r>
              <w:rPr>
                <w:szCs w:val="24"/>
              </w:rPr>
              <w:t>-- R</w:t>
            </w:r>
            <w:r w:rsidR="003C6977">
              <w:rPr>
                <w:szCs w:val="24"/>
              </w:rPr>
              <w:t xml:space="preserve">otation @ secondary level </w:t>
            </w:r>
          </w:p>
        </w:tc>
        <w:tc>
          <w:tcPr>
            <w:tcW w:w="512" w:type="pct"/>
          </w:tcPr>
          <w:p w14:paraId="467AB609" w14:textId="10EF97BC" w:rsidR="00A1074C" w:rsidRPr="00B7694F" w:rsidRDefault="0042438A" w:rsidP="00D21A0D">
            <w:pPr>
              <w:pStyle w:val="ListParagraph"/>
              <w:spacing w:after="0" w:line="240" w:lineRule="auto"/>
              <w:ind w:left="0"/>
              <w:rPr>
                <w:szCs w:val="24"/>
              </w:rPr>
            </w:pPr>
            <w:r>
              <w:rPr>
                <w:szCs w:val="24"/>
              </w:rPr>
              <w:t>1, 3, 5, 7, 8, 11, 12, 13, 16, 17, 20</w:t>
            </w:r>
          </w:p>
        </w:tc>
        <w:tc>
          <w:tcPr>
            <w:tcW w:w="752" w:type="pct"/>
          </w:tcPr>
          <w:p w14:paraId="6CA64B30" w14:textId="77777777" w:rsidR="00A1074C" w:rsidRPr="00B7694F" w:rsidRDefault="00A1074C" w:rsidP="00D21A0D">
            <w:pPr>
              <w:pStyle w:val="ListParagraph"/>
              <w:spacing w:after="0" w:line="240" w:lineRule="auto"/>
              <w:ind w:left="0"/>
              <w:rPr>
                <w:szCs w:val="24"/>
              </w:rPr>
            </w:pPr>
          </w:p>
        </w:tc>
        <w:tc>
          <w:tcPr>
            <w:tcW w:w="512" w:type="pct"/>
          </w:tcPr>
          <w:p w14:paraId="429F5B10" w14:textId="77777777" w:rsidR="00A1074C" w:rsidRPr="00B7694F" w:rsidRDefault="00A1074C" w:rsidP="00D21A0D">
            <w:pPr>
              <w:pStyle w:val="ListParagraph"/>
              <w:spacing w:after="0" w:line="240" w:lineRule="auto"/>
              <w:ind w:left="0"/>
              <w:rPr>
                <w:szCs w:val="24"/>
              </w:rPr>
            </w:pPr>
          </w:p>
        </w:tc>
        <w:tc>
          <w:tcPr>
            <w:tcW w:w="519" w:type="pct"/>
          </w:tcPr>
          <w:p w14:paraId="76753A91" w14:textId="77777777" w:rsidR="00A1074C" w:rsidRPr="00B7694F" w:rsidRDefault="00A1074C" w:rsidP="00D21A0D">
            <w:pPr>
              <w:pStyle w:val="ListParagraph"/>
              <w:spacing w:after="0" w:line="240" w:lineRule="auto"/>
              <w:ind w:left="0"/>
              <w:rPr>
                <w:szCs w:val="24"/>
              </w:rPr>
            </w:pPr>
          </w:p>
        </w:tc>
      </w:tr>
      <w:tr w:rsidR="00F02791" w:rsidRPr="00B7694F" w14:paraId="5CF88BD6" w14:textId="77777777" w:rsidTr="00C63E4A">
        <w:tc>
          <w:tcPr>
            <w:tcW w:w="1129" w:type="pct"/>
            <w:shd w:val="clear" w:color="auto" w:fill="D9D9D9" w:themeFill="background1" w:themeFillShade="D9"/>
          </w:tcPr>
          <w:p w14:paraId="72E2BE72" w14:textId="6B699A91" w:rsidR="00A1074C" w:rsidRPr="00B7694F" w:rsidRDefault="00A1074C" w:rsidP="00D21A0D">
            <w:pPr>
              <w:pStyle w:val="ListParagraph"/>
              <w:spacing w:after="0" w:line="240" w:lineRule="auto"/>
              <w:ind w:left="0"/>
              <w:rPr>
                <w:b/>
                <w:szCs w:val="24"/>
              </w:rPr>
            </w:pPr>
            <w:r w:rsidRPr="00B7694F">
              <w:rPr>
                <w:b/>
                <w:szCs w:val="24"/>
              </w:rPr>
              <w:t>Standard 5: Managerial Leadership</w:t>
            </w:r>
          </w:p>
        </w:tc>
        <w:tc>
          <w:tcPr>
            <w:tcW w:w="449" w:type="pct"/>
            <w:shd w:val="clear" w:color="auto" w:fill="D9D9D9" w:themeFill="background1" w:themeFillShade="D9"/>
          </w:tcPr>
          <w:p w14:paraId="7FB10642" w14:textId="77777777" w:rsidR="00A1074C" w:rsidRPr="00B7694F" w:rsidRDefault="00A1074C" w:rsidP="00D21A0D">
            <w:pPr>
              <w:rPr>
                <w:b/>
                <w:szCs w:val="24"/>
              </w:rPr>
            </w:pPr>
            <w:r w:rsidRPr="00B7694F">
              <w:rPr>
                <w:b/>
                <w:szCs w:val="24"/>
              </w:rPr>
              <w:t xml:space="preserve">Fellow Current Self-Ranking </w:t>
            </w:r>
          </w:p>
        </w:tc>
        <w:tc>
          <w:tcPr>
            <w:tcW w:w="1127" w:type="pct"/>
            <w:shd w:val="clear" w:color="auto" w:fill="D9D9D9" w:themeFill="background1" w:themeFillShade="D9"/>
          </w:tcPr>
          <w:p w14:paraId="454A1314" w14:textId="77777777" w:rsidR="00A1074C" w:rsidRPr="00B7694F" w:rsidRDefault="00A1074C" w:rsidP="00D21A0D">
            <w:pPr>
              <w:rPr>
                <w:b/>
                <w:szCs w:val="24"/>
              </w:rPr>
            </w:pPr>
            <w:r w:rsidRPr="00B7694F">
              <w:rPr>
                <w:b/>
                <w:szCs w:val="24"/>
              </w:rPr>
              <w:t>Experiences to Master the Standard</w:t>
            </w:r>
          </w:p>
        </w:tc>
        <w:tc>
          <w:tcPr>
            <w:tcW w:w="512" w:type="pct"/>
            <w:shd w:val="clear" w:color="auto" w:fill="D9D9D9" w:themeFill="background1" w:themeFillShade="D9"/>
          </w:tcPr>
          <w:p w14:paraId="45CABEE8" w14:textId="77777777" w:rsidR="00A1074C" w:rsidRPr="00B7694F" w:rsidRDefault="00A1074C" w:rsidP="00D21A0D">
            <w:pPr>
              <w:rPr>
                <w:b/>
                <w:szCs w:val="24"/>
              </w:rPr>
            </w:pPr>
            <w:r w:rsidRPr="00B7694F">
              <w:rPr>
                <w:b/>
                <w:szCs w:val="24"/>
              </w:rPr>
              <w:t>Competencies the Experience will Utilize</w:t>
            </w:r>
          </w:p>
        </w:tc>
        <w:tc>
          <w:tcPr>
            <w:tcW w:w="752" w:type="pct"/>
            <w:shd w:val="clear" w:color="auto" w:fill="D9D9D9" w:themeFill="background1" w:themeFillShade="D9"/>
          </w:tcPr>
          <w:p w14:paraId="0E0A9F8E" w14:textId="77777777" w:rsidR="00A1074C" w:rsidRPr="00B7694F" w:rsidRDefault="00A1074C" w:rsidP="00D21A0D">
            <w:pPr>
              <w:rPr>
                <w:b/>
                <w:szCs w:val="24"/>
              </w:rPr>
            </w:pPr>
            <w:r w:rsidRPr="00B7694F">
              <w:rPr>
                <w:b/>
                <w:szCs w:val="24"/>
              </w:rPr>
              <w:t xml:space="preserve">Artifacts and Documentation of Mastery </w:t>
            </w:r>
          </w:p>
        </w:tc>
        <w:tc>
          <w:tcPr>
            <w:tcW w:w="512" w:type="pct"/>
            <w:shd w:val="clear" w:color="auto" w:fill="D9D9D9" w:themeFill="background1" w:themeFillShade="D9"/>
          </w:tcPr>
          <w:p w14:paraId="4897B2D2" w14:textId="77777777" w:rsidR="00A1074C" w:rsidRPr="00B7694F" w:rsidRDefault="00A1074C" w:rsidP="00D21A0D">
            <w:pPr>
              <w:rPr>
                <w:b/>
                <w:szCs w:val="24"/>
              </w:rPr>
            </w:pPr>
            <w:r w:rsidRPr="00B7694F">
              <w:rPr>
                <w:b/>
                <w:szCs w:val="24"/>
              </w:rPr>
              <w:t xml:space="preserve">Mentor Approval </w:t>
            </w:r>
            <w:r w:rsidRPr="00B7694F">
              <w:rPr>
                <w:szCs w:val="24"/>
              </w:rPr>
              <w:t>(Initial indicating your support)</w:t>
            </w:r>
          </w:p>
        </w:tc>
        <w:tc>
          <w:tcPr>
            <w:tcW w:w="519" w:type="pct"/>
            <w:shd w:val="clear" w:color="auto" w:fill="D9D9D9" w:themeFill="background1" w:themeFillShade="D9"/>
          </w:tcPr>
          <w:p w14:paraId="7EB410E1" w14:textId="77777777" w:rsidR="00A1074C" w:rsidRPr="00B7694F" w:rsidRDefault="00A1074C" w:rsidP="00D21A0D">
            <w:pPr>
              <w:rPr>
                <w:b/>
                <w:szCs w:val="24"/>
              </w:rPr>
            </w:pPr>
            <w:r w:rsidRPr="00B7694F">
              <w:rPr>
                <w:b/>
                <w:szCs w:val="24"/>
              </w:rPr>
              <w:t xml:space="preserve">Executive Coach Approval </w:t>
            </w:r>
            <w:r w:rsidRPr="00B7694F">
              <w:rPr>
                <w:szCs w:val="24"/>
              </w:rPr>
              <w:t>(Initial indicating your support)</w:t>
            </w:r>
          </w:p>
        </w:tc>
      </w:tr>
      <w:tr w:rsidR="00F02791" w:rsidRPr="00B7694F" w14:paraId="37095F4B" w14:textId="77777777" w:rsidTr="00C63E4A">
        <w:tc>
          <w:tcPr>
            <w:tcW w:w="1129" w:type="pct"/>
          </w:tcPr>
          <w:p w14:paraId="46197393" w14:textId="77777777" w:rsidR="00A1074C" w:rsidRPr="00B7694F" w:rsidRDefault="00A1074C" w:rsidP="00A1074C">
            <w:pPr>
              <w:numPr>
                <w:ilvl w:val="0"/>
                <w:numId w:val="5"/>
              </w:numPr>
              <w:spacing w:after="0" w:line="240" w:lineRule="auto"/>
              <w:ind w:left="360"/>
              <w:rPr>
                <w:szCs w:val="24"/>
              </w:rPr>
            </w:pPr>
            <w:r w:rsidRPr="00B7694F">
              <w:rPr>
                <w:b/>
                <w:szCs w:val="24"/>
              </w:rPr>
              <w:t>School Resources and Budget:</w:t>
            </w:r>
            <w:r w:rsidRPr="00B7694F">
              <w:rPr>
                <w:szCs w:val="24"/>
              </w:rPr>
              <w:t xml:space="preserve"> The school executive establishes budget processes and </w:t>
            </w:r>
            <w:proofErr w:type="gramStart"/>
            <w:r w:rsidRPr="00B7694F">
              <w:rPr>
                <w:szCs w:val="24"/>
              </w:rPr>
              <w:t>systems which</w:t>
            </w:r>
            <w:proofErr w:type="gramEnd"/>
            <w:r w:rsidRPr="00B7694F">
              <w:rPr>
                <w:szCs w:val="24"/>
              </w:rPr>
              <w:t xml:space="preserve"> are focused on, and result, in improved student achievement.</w:t>
            </w:r>
          </w:p>
        </w:tc>
        <w:tc>
          <w:tcPr>
            <w:tcW w:w="449" w:type="pct"/>
          </w:tcPr>
          <w:p w14:paraId="59739848" w14:textId="4CFB23F1" w:rsidR="00A1074C" w:rsidRPr="00D21A0D" w:rsidRDefault="00792795" w:rsidP="00D21A0D">
            <w:pPr>
              <w:spacing w:after="0" w:line="240" w:lineRule="auto"/>
              <w:rPr>
                <w:szCs w:val="24"/>
              </w:rPr>
            </w:pPr>
            <w:r>
              <w:rPr>
                <w:szCs w:val="24"/>
              </w:rPr>
              <w:t>Developing</w:t>
            </w:r>
          </w:p>
        </w:tc>
        <w:tc>
          <w:tcPr>
            <w:tcW w:w="1127" w:type="pct"/>
          </w:tcPr>
          <w:p w14:paraId="24CF8DD6" w14:textId="77777777" w:rsidR="00A1074C" w:rsidRDefault="007C5641" w:rsidP="007C5641">
            <w:pPr>
              <w:spacing w:after="0" w:line="240" w:lineRule="auto"/>
              <w:rPr>
                <w:szCs w:val="24"/>
              </w:rPr>
            </w:pPr>
            <w:r w:rsidRPr="007C5641">
              <w:rPr>
                <w:szCs w:val="24"/>
              </w:rPr>
              <w:t>-- Visit/</w:t>
            </w:r>
            <w:r>
              <w:rPr>
                <w:szCs w:val="24"/>
              </w:rPr>
              <w:t xml:space="preserve"> </w:t>
            </w:r>
            <w:r w:rsidRPr="007C5641">
              <w:rPr>
                <w:szCs w:val="24"/>
              </w:rPr>
              <w:t>interview CO staff involved with budget</w:t>
            </w:r>
          </w:p>
          <w:p w14:paraId="73B9927C" w14:textId="77777777" w:rsidR="007C5641" w:rsidRDefault="007C5641" w:rsidP="007C5641">
            <w:pPr>
              <w:spacing w:after="0" w:line="240" w:lineRule="auto"/>
              <w:rPr>
                <w:szCs w:val="24"/>
              </w:rPr>
            </w:pPr>
            <w:r>
              <w:rPr>
                <w:szCs w:val="24"/>
              </w:rPr>
              <w:t>-- Participate in the budget-setting process for the 2013-2014 school year</w:t>
            </w:r>
          </w:p>
          <w:p w14:paraId="3B97C80F" w14:textId="5A9CA264" w:rsidR="007C5641" w:rsidRDefault="007C5641" w:rsidP="007C5641">
            <w:pPr>
              <w:spacing w:after="0" w:line="240" w:lineRule="auto"/>
              <w:rPr>
                <w:szCs w:val="24"/>
              </w:rPr>
            </w:pPr>
            <w:r>
              <w:rPr>
                <w:szCs w:val="24"/>
              </w:rPr>
              <w:t xml:space="preserve">-- Engage in reflective discussions with </w:t>
            </w:r>
            <w:r w:rsidR="004C560D">
              <w:rPr>
                <w:szCs w:val="24"/>
              </w:rPr>
              <w:t xml:space="preserve">mentor principal about </w:t>
            </w:r>
            <w:r>
              <w:rPr>
                <w:szCs w:val="24"/>
              </w:rPr>
              <w:t>budgeting</w:t>
            </w:r>
            <w:r w:rsidR="00792795">
              <w:rPr>
                <w:szCs w:val="24"/>
              </w:rPr>
              <w:t>, assess the success of the budget through progress monitoring on purchases</w:t>
            </w:r>
          </w:p>
          <w:p w14:paraId="42A5DFBE" w14:textId="3EDE9CE4" w:rsidR="003C6977" w:rsidRPr="007C5641" w:rsidRDefault="003C6977" w:rsidP="007C5641">
            <w:pPr>
              <w:spacing w:after="0" w:line="240" w:lineRule="auto"/>
              <w:rPr>
                <w:szCs w:val="24"/>
              </w:rPr>
            </w:pPr>
            <w:r>
              <w:rPr>
                <w:szCs w:val="24"/>
              </w:rPr>
              <w:t>-- Possible rotation @ Central Office</w:t>
            </w:r>
          </w:p>
        </w:tc>
        <w:tc>
          <w:tcPr>
            <w:tcW w:w="512" w:type="pct"/>
          </w:tcPr>
          <w:p w14:paraId="708550D7" w14:textId="5D0B78B4" w:rsidR="00A1074C" w:rsidRPr="00F02791" w:rsidRDefault="009C64C0" w:rsidP="00F02791">
            <w:pPr>
              <w:spacing w:after="0" w:line="240" w:lineRule="auto"/>
              <w:rPr>
                <w:szCs w:val="24"/>
              </w:rPr>
            </w:pPr>
            <w:r w:rsidRPr="00F02791">
              <w:rPr>
                <w:szCs w:val="24"/>
              </w:rPr>
              <w:t>2, 4, 5, 9, 11, 12, 16, 18, 19</w:t>
            </w:r>
          </w:p>
        </w:tc>
        <w:tc>
          <w:tcPr>
            <w:tcW w:w="752" w:type="pct"/>
          </w:tcPr>
          <w:p w14:paraId="457B399F" w14:textId="77777777" w:rsidR="00A1074C" w:rsidRPr="00B7694F" w:rsidRDefault="00A1074C" w:rsidP="00D21A0D">
            <w:pPr>
              <w:pStyle w:val="ListParagraph"/>
              <w:spacing w:after="0" w:line="240" w:lineRule="auto"/>
              <w:ind w:left="360"/>
              <w:rPr>
                <w:szCs w:val="24"/>
              </w:rPr>
            </w:pPr>
          </w:p>
        </w:tc>
        <w:tc>
          <w:tcPr>
            <w:tcW w:w="512" w:type="pct"/>
          </w:tcPr>
          <w:p w14:paraId="235E69CC" w14:textId="77777777" w:rsidR="00A1074C" w:rsidRPr="00B7694F" w:rsidRDefault="00A1074C" w:rsidP="00D21A0D">
            <w:pPr>
              <w:pStyle w:val="ListParagraph"/>
              <w:spacing w:after="0" w:line="240" w:lineRule="auto"/>
              <w:ind w:left="360"/>
              <w:rPr>
                <w:szCs w:val="24"/>
              </w:rPr>
            </w:pPr>
          </w:p>
        </w:tc>
        <w:tc>
          <w:tcPr>
            <w:tcW w:w="519" w:type="pct"/>
          </w:tcPr>
          <w:p w14:paraId="780D7333" w14:textId="77777777" w:rsidR="00A1074C" w:rsidRPr="00B7694F" w:rsidRDefault="00A1074C" w:rsidP="00D21A0D">
            <w:pPr>
              <w:pStyle w:val="ListParagraph"/>
              <w:spacing w:after="0" w:line="240" w:lineRule="auto"/>
              <w:ind w:left="360"/>
              <w:rPr>
                <w:szCs w:val="24"/>
              </w:rPr>
            </w:pPr>
          </w:p>
        </w:tc>
      </w:tr>
      <w:tr w:rsidR="00F02791" w:rsidRPr="00B7694F" w14:paraId="03F96168" w14:textId="77777777" w:rsidTr="00C63E4A">
        <w:tc>
          <w:tcPr>
            <w:tcW w:w="1129" w:type="pct"/>
          </w:tcPr>
          <w:p w14:paraId="7D998C25" w14:textId="77777777" w:rsidR="00A1074C" w:rsidRPr="00B7694F" w:rsidRDefault="00A1074C" w:rsidP="00A1074C">
            <w:pPr>
              <w:numPr>
                <w:ilvl w:val="0"/>
                <w:numId w:val="5"/>
              </w:numPr>
              <w:spacing w:after="0" w:line="240" w:lineRule="auto"/>
              <w:ind w:left="360"/>
              <w:rPr>
                <w:szCs w:val="24"/>
              </w:rPr>
            </w:pPr>
            <w:r w:rsidRPr="00B7694F">
              <w:rPr>
                <w:b/>
                <w:szCs w:val="24"/>
              </w:rPr>
              <w:t>Conflict management and Resolution:</w:t>
            </w:r>
            <w:r w:rsidRPr="00B7694F">
              <w:rPr>
                <w:szCs w:val="24"/>
              </w:rPr>
              <w:t xml:space="preserve"> The school executive effectively and efficiently manages the complexity of human interaction so that the focus of the school can be on improved student achievement.</w:t>
            </w:r>
          </w:p>
        </w:tc>
        <w:tc>
          <w:tcPr>
            <w:tcW w:w="449" w:type="pct"/>
          </w:tcPr>
          <w:p w14:paraId="06A267B9" w14:textId="38EB149C" w:rsidR="00A1074C" w:rsidRPr="00D21A0D" w:rsidRDefault="00792795" w:rsidP="00D21A0D">
            <w:pPr>
              <w:spacing w:after="0" w:line="240" w:lineRule="auto"/>
              <w:rPr>
                <w:szCs w:val="24"/>
              </w:rPr>
            </w:pPr>
            <w:r>
              <w:rPr>
                <w:szCs w:val="24"/>
              </w:rPr>
              <w:t>Proficient</w:t>
            </w:r>
          </w:p>
        </w:tc>
        <w:tc>
          <w:tcPr>
            <w:tcW w:w="1127" w:type="pct"/>
          </w:tcPr>
          <w:p w14:paraId="5E4EBDEF" w14:textId="77777777" w:rsidR="00A1074C" w:rsidRDefault="007C5641" w:rsidP="007C5641">
            <w:pPr>
              <w:spacing w:after="0" w:line="240" w:lineRule="auto"/>
              <w:rPr>
                <w:szCs w:val="24"/>
              </w:rPr>
            </w:pPr>
            <w:r w:rsidRPr="007C5641">
              <w:rPr>
                <w:szCs w:val="24"/>
              </w:rPr>
              <w:t>-- Actively participate in resolving conflict among staff</w:t>
            </w:r>
            <w:r>
              <w:rPr>
                <w:szCs w:val="24"/>
              </w:rPr>
              <w:t xml:space="preserve"> as needed</w:t>
            </w:r>
          </w:p>
          <w:p w14:paraId="1F71D67C" w14:textId="54E7E0BF" w:rsidR="007C5641" w:rsidRPr="007C5641" w:rsidRDefault="007C5641" w:rsidP="004C560D">
            <w:pPr>
              <w:spacing w:after="0" w:line="240" w:lineRule="auto"/>
              <w:rPr>
                <w:szCs w:val="24"/>
              </w:rPr>
            </w:pPr>
            <w:r>
              <w:rPr>
                <w:szCs w:val="24"/>
              </w:rPr>
              <w:t xml:space="preserve">-- Observe </w:t>
            </w:r>
            <w:r w:rsidR="004C560D">
              <w:rPr>
                <w:szCs w:val="24"/>
              </w:rPr>
              <w:t>how mentor principal</w:t>
            </w:r>
            <w:r>
              <w:rPr>
                <w:szCs w:val="24"/>
              </w:rPr>
              <w:t xml:space="preserve"> handles conflict and discuss processes/ strategies reflectively</w:t>
            </w:r>
          </w:p>
        </w:tc>
        <w:tc>
          <w:tcPr>
            <w:tcW w:w="512" w:type="pct"/>
          </w:tcPr>
          <w:p w14:paraId="6D3E2850" w14:textId="1C22786B" w:rsidR="00A1074C" w:rsidRPr="00F02791" w:rsidRDefault="009C64C0" w:rsidP="00F02791">
            <w:pPr>
              <w:spacing w:after="0" w:line="240" w:lineRule="auto"/>
              <w:rPr>
                <w:szCs w:val="24"/>
              </w:rPr>
            </w:pPr>
            <w:r w:rsidRPr="00F02791">
              <w:rPr>
                <w:szCs w:val="24"/>
              </w:rPr>
              <w:t>1, 3, 8, 11, 13, 15, 17</w:t>
            </w:r>
          </w:p>
        </w:tc>
        <w:tc>
          <w:tcPr>
            <w:tcW w:w="752" w:type="pct"/>
          </w:tcPr>
          <w:p w14:paraId="5ECC9E85" w14:textId="77777777" w:rsidR="00937383" w:rsidRDefault="00937383" w:rsidP="00937383">
            <w:r>
              <w:t>I participated in Crucial Conversations and Conflict Resolution training, and afterwards facilitated a “mini” Crucial Conversations training for new TFA teachers.</w:t>
            </w:r>
          </w:p>
          <w:p w14:paraId="049D7A08" w14:textId="6AEA3B7E" w:rsidR="00A1074C" w:rsidRPr="00937383" w:rsidRDefault="00937383" w:rsidP="00937383">
            <w:pPr>
              <w:spacing w:after="0" w:line="240" w:lineRule="auto"/>
              <w:rPr>
                <w:szCs w:val="24"/>
              </w:rPr>
            </w:pPr>
            <w:r w:rsidRPr="00937383">
              <w:rPr>
                <w:i/>
              </w:rPr>
              <w:t>Worked with others to resolve interpersonal conflicts between staff members, both as a teach</w:t>
            </w:r>
            <w:bookmarkStart w:id="2" w:name="_GoBack"/>
            <w:bookmarkEnd w:id="2"/>
            <w:r w:rsidRPr="00937383">
              <w:rPr>
                <w:i/>
              </w:rPr>
              <w:t>er leader and an administrative intern—used Crucial Conversations and Conflict Resolutions training skills, and have taught them to others.</w:t>
            </w:r>
          </w:p>
        </w:tc>
        <w:tc>
          <w:tcPr>
            <w:tcW w:w="512" w:type="pct"/>
          </w:tcPr>
          <w:p w14:paraId="285F26DA" w14:textId="77777777" w:rsidR="00A1074C" w:rsidRPr="00B7694F" w:rsidRDefault="00A1074C" w:rsidP="00D21A0D">
            <w:pPr>
              <w:pStyle w:val="ListParagraph"/>
              <w:spacing w:after="0" w:line="240" w:lineRule="auto"/>
              <w:ind w:left="360"/>
              <w:rPr>
                <w:szCs w:val="24"/>
              </w:rPr>
            </w:pPr>
          </w:p>
        </w:tc>
        <w:tc>
          <w:tcPr>
            <w:tcW w:w="519" w:type="pct"/>
          </w:tcPr>
          <w:p w14:paraId="65623789" w14:textId="77777777" w:rsidR="00A1074C" w:rsidRPr="00B7694F" w:rsidRDefault="00A1074C" w:rsidP="00D21A0D">
            <w:pPr>
              <w:pStyle w:val="ListParagraph"/>
              <w:spacing w:after="0" w:line="240" w:lineRule="auto"/>
              <w:ind w:left="360"/>
              <w:rPr>
                <w:szCs w:val="24"/>
              </w:rPr>
            </w:pPr>
          </w:p>
        </w:tc>
      </w:tr>
      <w:tr w:rsidR="00F02791" w:rsidRPr="00B7694F" w14:paraId="01771599" w14:textId="77777777" w:rsidTr="00C63E4A">
        <w:tc>
          <w:tcPr>
            <w:tcW w:w="1129" w:type="pct"/>
          </w:tcPr>
          <w:p w14:paraId="111A9612" w14:textId="0DD95CCF" w:rsidR="00A1074C" w:rsidRPr="00B7694F" w:rsidRDefault="00A1074C" w:rsidP="00A1074C">
            <w:pPr>
              <w:numPr>
                <w:ilvl w:val="0"/>
                <w:numId w:val="5"/>
              </w:numPr>
              <w:spacing w:after="0" w:line="240" w:lineRule="auto"/>
              <w:ind w:left="360"/>
              <w:rPr>
                <w:szCs w:val="24"/>
              </w:rPr>
            </w:pPr>
            <w:r w:rsidRPr="00B7694F">
              <w:rPr>
                <w:b/>
                <w:szCs w:val="24"/>
              </w:rPr>
              <w:t>Systematic Communication</w:t>
            </w:r>
            <w:r w:rsidRPr="00B7694F">
              <w:rPr>
                <w:szCs w:val="24"/>
              </w:rPr>
              <w:t xml:space="preserve">: The school executive designs and utilizes various forms of formal and informal communication so that the focus of </w:t>
            </w:r>
            <w:proofErr w:type="gramStart"/>
            <w:r w:rsidRPr="00B7694F">
              <w:rPr>
                <w:szCs w:val="24"/>
              </w:rPr>
              <w:t>the  school</w:t>
            </w:r>
            <w:proofErr w:type="gramEnd"/>
            <w:r w:rsidRPr="00B7694F">
              <w:rPr>
                <w:szCs w:val="24"/>
              </w:rPr>
              <w:t xml:space="preserve"> can be on improved student achievement.</w:t>
            </w:r>
          </w:p>
        </w:tc>
        <w:tc>
          <w:tcPr>
            <w:tcW w:w="449" w:type="pct"/>
          </w:tcPr>
          <w:p w14:paraId="43FBE85C" w14:textId="036A0BB0" w:rsidR="00A1074C" w:rsidRPr="00D21A0D" w:rsidRDefault="00792795" w:rsidP="00D21A0D">
            <w:pPr>
              <w:spacing w:after="0" w:line="240" w:lineRule="auto"/>
              <w:rPr>
                <w:szCs w:val="24"/>
              </w:rPr>
            </w:pPr>
            <w:r>
              <w:rPr>
                <w:szCs w:val="24"/>
              </w:rPr>
              <w:t>Developing</w:t>
            </w:r>
          </w:p>
        </w:tc>
        <w:tc>
          <w:tcPr>
            <w:tcW w:w="1127" w:type="pct"/>
          </w:tcPr>
          <w:p w14:paraId="5736C592" w14:textId="77777777" w:rsidR="00A1074C" w:rsidRDefault="007C5641" w:rsidP="007C5641">
            <w:pPr>
              <w:spacing w:after="0" w:line="240" w:lineRule="auto"/>
              <w:rPr>
                <w:szCs w:val="24"/>
              </w:rPr>
            </w:pPr>
            <w:r w:rsidRPr="007C5641">
              <w:rPr>
                <w:szCs w:val="24"/>
              </w:rPr>
              <w:t>-- Assist in constructing and sending</w:t>
            </w:r>
            <w:r>
              <w:rPr>
                <w:szCs w:val="24"/>
              </w:rPr>
              <w:t xml:space="preserve"> out weekly staff/ admin </w:t>
            </w:r>
            <w:r w:rsidRPr="007C5641">
              <w:rPr>
                <w:szCs w:val="24"/>
              </w:rPr>
              <w:t>newsletter</w:t>
            </w:r>
            <w:r>
              <w:rPr>
                <w:szCs w:val="24"/>
              </w:rPr>
              <w:t>s</w:t>
            </w:r>
          </w:p>
          <w:p w14:paraId="320DF7A0" w14:textId="41621D03" w:rsidR="00AE2836" w:rsidRPr="007C5641" w:rsidRDefault="00AE2836" w:rsidP="007C5641">
            <w:pPr>
              <w:spacing w:after="0" w:line="240" w:lineRule="auto"/>
              <w:rPr>
                <w:szCs w:val="24"/>
              </w:rPr>
            </w:pPr>
            <w:r>
              <w:rPr>
                <w:szCs w:val="24"/>
              </w:rPr>
              <w:t>-- Develop my own “communication plan”</w:t>
            </w:r>
          </w:p>
        </w:tc>
        <w:tc>
          <w:tcPr>
            <w:tcW w:w="512" w:type="pct"/>
          </w:tcPr>
          <w:p w14:paraId="5CE185AC" w14:textId="71727157" w:rsidR="00A1074C" w:rsidRPr="00F02791" w:rsidRDefault="009C64C0" w:rsidP="00F02791">
            <w:pPr>
              <w:spacing w:after="0" w:line="240" w:lineRule="auto"/>
              <w:rPr>
                <w:szCs w:val="24"/>
              </w:rPr>
            </w:pPr>
            <w:r w:rsidRPr="00F02791">
              <w:rPr>
                <w:szCs w:val="24"/>
              </w:rPr>
              <w:t>1, 4, 6, 9, 12, 15, 18, 20</w:t>
            </w:r>
          </w:p>
        </w:tc>
        <w:tc>
          <w:tcPr>
            <w:tcW w:w="752" w:type="pct"/>
          </w:tcPr>
          <w:p w14:paraId="52D1FB70" w14:textId="77777777" w:rsidR="00A1074C" w:rsidRPr="00B7694F" w:rsidRDefault="00A1074C" w:rsidP="00D21A0D">
            <w:pPr>
              <w:pStyle w:val="ListParagraph"/>
              <w:spacing w:after="0" w:line="240" w:lineRule="auto"/>
              <w:ind w:left="360"/>
              <w:rPr>
                <w:szCs w:val="24"/>
              </w:rPr>
            </w:pPr>
          </w:p>
        </w:tc>
        <w:tc>
          <w:tcPr>
            <w:tcW w:w="512" w:type="pct"/>
          </w:tcPr>
          <w:p w14:paraId="5CA7DD5D" w14:textId="77777777" w:rsidR="00A1074C" w:rsidRPr="00B7694F" w:rsidRDefault="00A1074C" w:rsidP="00D21A0D">
            <w:pPr>
              <w:pStyle w:val="ListParagraph"/>
              <w:spacing w:after="0" w:line="240" w:lineRule="auto"/>
              <w:ind w:left="360"/>
              <w:rPr>
                <w:szCs w:val="24"/>
              </w:rPr>
            </w:pPr>
          </w:p>
        </w:tc>
        <w:tc>
          <w:tcPr>
            <w:tcW w:w="519" w:type="pct"/>
          </w:tcPr>
          <w:p w14:paraId="2EE42548" w14:textId="77777777" w:rsidR="00A1074C" w:rsidRPr="00B7694F" w:rsidRDefault="00A1074C" w:rsidP="00D21A0D">
            <w:pPr>
              <w:pStyle w:val="ListParagraph"/>
              <w:spacing w:after="0" w:line="240" w:lineRule="auto"/>
              <w:ind w:left="360"/>
              <w:rPr>
                <w:szCs w:val="24"/>
              </w:rPr>
            </w:pPr>
          </w:p>
        </w:tc>
      </w:tr>
      <w:tr w:rsidR="00F02791" w:rsidRPr="00B7694F" w14:paraId="0FF32363" w14:textId="77777777" w:rsidTr="00C63E4A">
        <w:tc>
          <w:tcPr>
            <w:tcW w:w="1129" w:type="pct"/>
          </w:tcPr>
          <w:p w14:paraId="50844B46" w14:textId="77777777" w:rsidR="00A1074C" w:rsidRPr="00B7694F" w:rsidRDefault="00A1074C" w:rsidP="00A1074C">
            <w:pPr>
              <w:numPr>
                <w:ilvl w:val="0"/>
                <w:numId w:val="5"/>
              </w:numPr>
              <w:spacing w:after="0" w:line="240" w:lineRule="auto"/>
              <w:ind w:left="360"/>
              <w:rPr>
                <w:szCs w:val="24"/>
              </w:rPr>
            </w:pPr>
            <w:r w:rsidRPr="00B7694F">
              <w:rPr>
                <w:b/>
                <w:szCs w:val="24"/>
              </w:rPr>
              <w:t xml:space="preserve">School Expectation for Student and Staff: </w:t>
            </w:r>
            <w:r w:rsidRPr="00B7694F">
              <w:rPr>
                <w:szCs w:val="24"/>
              </w:rPr>
              <w:t>The school executive develops and enforces expectations, structures, rules and procedures for students and staff.</w:t>
            </w:r>
          </w:p>
        </w:tc>
        <w:tc>
          <w:tcPr>
            <w:tcW w:w="449" w:type="pct"/>
          </w:tcPr>
          <w:p w14:paraId="7E489B36" w14:textId="70D5F172" w:rsidR="00A1074C" w:rsidRPr="00D21A0D" w:rsidRDefault="00792795" w:rsidP="00D21A0D">
            <w:pPr>
              <w:spacing w:after="0" w:line="240" w:lineRule="auto"/>
              <w:rPr>
                <w:szCs w:val="24"/>
              </w:rPr>
            </w:pPr>
            <w:r>
              <w:rPr>
                <w:szCs w:val="24"/>
              </w:rPr>
              <w:t>Proficient</w:t>
            </w:r>
          </w:p>
        </w:tc>
        <w:tc>
          <w:tcPr>
            <w:tcW w:w="1127" w:type="pct"/>
          </w:tcPr>
          <w:p w14:paraId="68AF8FC4" w14:textId="4853C631" w:rsidR="00A1074C" w:rsidRDefault="007C5641" w:rsidP="007C5641">
            <w:pPr>
              <w:spacing w:after="0" w:line="240" w:lineRule="auto"/>
              <w:rPr>
                <w:szCs w:val="24"/>
              </w:rPr>
            </w:pPr>
            <w:r>
              <w:rPr>
                <w:szCs w:val="24"/>
              </w:rPr>
              <w:t>-- Have C</w:t>
            </w:r>
            <w:r w:rsidRPr="007C5641">
              <w:rPr>
                <w:szCs w:val="24"/>
              </w:rPr>
              <w:t xml:space="preserve">rucial </w:t>
            </w:r>
            <w:r>
              <w:rPr>
                <w:szCs w:val="24"/>
              </w:rPr>
              <w:t>C</w:t>
            </w:r>
            <w:r w:rsidRPr="007C5641">
              <w:rPr>
                <w:szCs w:val="24"/>
              </w:rPr>
              <w:t>onversation w/ teacher</w:t>
            </w:r>
            <w:r>
              <w:rPr>
                <w:szCs w:val="24"/>
              </w:rPr>
              <w:t>(s)</w:t>
            </w:r>
            <w:r w:rsidRPr="007C5641">
              <w:rPr>
                <w:szCs w:val="24"/>
              </w:rPr>
              <w:t xml:space="preserve"> ab</w:t>
            </w:r>
            <w:r w:rsidR="00C63E4A">
              <w:rPr>
                <w:szCs w:val="24"/>
              </w:rPr>
              <w:t>ou</w:t>
            </w:r>
            <w:r w:rsidRPr="007C5641">
              <w:rPr>
                <w:szCs w:val="24"/>
              </w:rPr>
              <w:t>t expectations when needed</w:t>
            </w:r>
          </w:p>
          <w:p w14:paraId="427769AB" w14:textId="1E9C1470" w:rsidR="007C5641" w:rsidRPr="007C5641" w:rsidRDefault="007C5641" w:rsidP="004C560D">
            <w:pPr>
              <w:spacing w:after="0" w:line="240" w:lineRule="auto"/>
              <w:rPr>
                <w:szCs w:val="24"/>
              </w:rPr>
            </w:pPr>
            <w:r>
              <w:rPr>
                <w:szCs w:val="24"/>
              </w:rPr>
              <w:t xml:space="preserve">-- Reflectively discuss process of maintaining expectations with </w:t>
            </w:r>
            <w:r w:rsidR="004C560D">
              <w:rPr>
                <w:szCs w:val="24"/>
              </w:rPr>
              <w:t>mentor principal</w:t>
            </w:r>
          </w:p>
        </w:tc>
        <w:tc>
          <w:tcPr>
            <w:tcW w:w="512" w:type="pct"/>
          </w:tcPr>
          <w:p w14:paraId="7A1D931E" w14:textId="4E7319F4" w:rsidR="00A1074C" w:rsidRPr="00F02791" w:rsidRDefault="009C64C0" w:rsidP="00F02791">
            <w:pPr>
              <w:spacing w:after="0" w:line="240" w:lineRule="auto"/>
              <w:rPr>
                <w:szCs w:val="24"/>
              </w:rPr>
            </w:pPr>
            <w:r w:rsidRPr="00F02791">
              <w:rPr>
                <w:szCs w:val="24"/>
              </w:rPr>
              <w:t>1, 2, 5, 7, 8, 11, 13, 14, 16, 18</w:t>
            </w:r>
          </w:p>
        </w:tc>
        <w:tc>
          <w:tcPr>
            <w:tcW w:w="752" w:type="pct"/>
          </w:tcPr>
          <w:p w14:paraId="5BA1E979" w14:textId="77777777" w:rsidR="00A1074C" w:rsidRPr="00B7694F" w:rsidRDefault="00A1074C" w:rsidP="00D21A0D">
            <w:pPr>
              <w:pStyle w:val="ListParagraph"/>
              <w:spacing w:after="0" w:line="240" w:lineRule="auto"/>
              <w:ind w:left="360"/>
              <w:rPr>
                <w:szCs w:val="24"/>
              </w:rPr>
            </w:pPr>
          </w:p>
        </w:tc>
        <w:tc>
          <w:tcPr>
            <w:tcW w:w="512" w:type="pct"/>
          </w:tcPr>
          <w:p w14:paraId="6D869F4C" w14:textId="77777777" w:rsidR="00A1074C" w:rsidRPr="00B7694F" w:rsidRDefault="00A1074C" w:rsidP="00D21A0D">
            <w:pPr>
              <w:pStyle w:val="ListParagraph"/>
              <w:spacing w:after="0" w:line="240" w:lineRule="auto"/>
              <w:ind w:left="360"/>
              <w:rPr>
                <w:szCs w:val="24"/>
              </w:rPr>
            </w:pPr>
          </w:p>
        </w:tc>
        <w:tc>
          <w:tcPr>
            <w:tcW w:w="519" w:type="pct"/>
          </w:tcPr>
          <w:p w14:paraId="609A065E" w14:textId="77777777" w:rsidR="00A1074C" w:rsidRPr="00B7694F" w:rsidRDefault="00A1074C" w:rsidP="00D21A0D">
            <w:pPr>
              <w:pStyle w:val="ListParagraph"/>
              <w:spacing w:after="0" w:line="240" w:lineRule="auto"/>
              <w:ind w:left="360"/>
              <w:rPr>
                <w:szCs w:val="24"/>
              </w:rPr>
            </w:pPr>
          </w:p>
        </w:tc>
      </w:tr>
      <w:tr w:rsidR="00F02791" w:rsidRPr="00B7694F" w14:paraId="1E7C9FEB" w14:textId="77777777" w:rsidTr="00C63E4A">
        <w:tc>
          <w:tcPr>
            <w:tcW w:w="1129" w:type="pct"/>
            <w:shd w:val="clear" w:color="auto" w:fill="D9D9D9" w:themeFill="background1" w:themeFillShade="D9"/>
          </w:tcPr>
          <w:p w14:paraId="7DA13B44" w14:textId="77777777" w:rsidR="00A1074C" w:rsidRDefault="00A1074C" w:rsidP="00D21A0D">
            <w:pPr>
              <w:pStyle w:val="ListParagraph"/>
              <w:spacing w:after="0" w:line="240" w:lineRule="auto"/>
              <w:ind w:left="0"/>
              <w:rPr>
                <w:b/>
                <w:szCs w:val="24"/>
              </w:rPr>
            </w:pPr>
            <w:r w:rsidRPr="00B7694F">
              <w:rPr>
                <w:b/>
                <w:szCs w:val="24"/>
              </w:rPr>
              <w:t>Standard 6: External Development Leadership</w:t>
            </w:r>
          </w:p>
          <w:p w14:paraId="2D6BA9A6" w14:textId="77777777" w:rsidR="00A1074C" w:rsidRPr="00142E8B" w:rsidRDefault="00A1074C" w:rsidP="00D21A0D"/>
          <w:p w14:paraId="16580838" w14:textId="77777777" w:rsidR="00A1074C" w:rsidRDefault="00A1074C" w:rsidP="00D21A0D"/>
          <w:p w14:paraId="4A4007B0" w14:textId="77777777" w:rsidR="00A1074C" w:rsidRDefault="00A1074C" w:rsidP="00D21A0D">
            <w:pPr>
              <w:ind w:firstLine="720"/>
            </w:pPr>
          </w:p>
          <w:p w14:paraId="1573BF62" w14:textId="77777777" w:rsidR="00A1074C" w:rsidRDefault="00A1074C" w:rsidP="00D21A0D">
            <w:pPr>
              <w:ind w:firstLine="720"/>
            </w:pPr>
          </w:p>
          <w:p w14:paraId="1481E147" w14:textId="77777777" w:rsidR="00A1074C" w:rsidRPr="00142E8B" w:rsidRDefault="00A1074C" w:rsidP="00D21A0D">
            <w:pPr>
              <w:ind w:firstLine="720"/>
            </w:pPr>
          </w:p>
        </w:tc>
        <w:tc>
          <w:tcPr>
            <w:tcW w:w="449" w:type="pct"/>
            <w:shd w:val="clear" w:color="auto" w:fill="D9D9D9" w:themeFill="background1" w:themeFillShade="D9"/>
          </w:tcPr>
          <w:p w14:paraId="55AC2FFE" w14:textId="77777777" w:rsidR="00A1074C" w:rsidRPr="00B7694F" w:rsidRDefault="00A1074C" w:rsidP="00D21A0D">
            <w:pPr>
              <w:rPr>
                <w:b/>
                <w:szCs w:val="24"/>
              </w:rPr>
            </w:pPr>
            <w:r w:rsidRPr="00B7694F">
              <w:rPr>
                <w:b/>
                <w:szCs w:val="24"/>
              </w:rPr>
              <w:t xml:space="preserve">Fellow Current Self-Ranking </w:t>
            </w:r>
          </w:p>
        </w:tc>
        <w:tc>
          <w:tcPr>
            <w:tcW w:w="1127" w:type="pct"/>
            <w:shd w:val="clear" w:color="auto" w:fill="D9D9D9" w:themeFill="background1" w:themeFillShade="D9"/>
          </w:tcPr>
          <w:p w14:paraId="49B9FCE3" w14:textId="77777777" w:rsidR="00A1074C" w:rsidRPr="00B7694F" w:rsidRDefault="00A1074C" w:rsidP="00D21A0D">
            <w:pPr>
              <w:rPr>
                <w:b/>
                <w:szCs w:val="24"/>
              </w:rPr>
            </w:pPr>
            <w:r w:rsidRPr="00B7694F">
              <w:rPr>
                <w:b/>
                <w:szCs w:val="24"/>
              </w:rPr>
              <w:t>Experiences to Master the Standard</w:t>
            </w:r>
          </w:p>
        </w:tc>
        <w:tc>
          <w:tcPr>
            <w:tcW w:w="512" w:type="pct"/>
            <w:shd w:val="clear" w:color="auto" w:fill="D9D9D9" w:themeFill="background1" w:themeFillShade="D9"/>
          </w:tcPr>
          <w:p w14:paraId="7F277397" w14:textId="77777777" w:rsidR="00A1074C" w:rsidRPr="00B7694F" w:rsidRDefault="00A1074C" w:rsidP="00D21A0D">
            <w:pPr>
              <w:rPr>
                <w:b/>
                <w:szCs w:val="24"/>
              </w:rPr>
            </w:pPr>
            <w:r w:rsidRPr="00B7694F">
              <w:rPr>
                <w:b/>
                <w:szCs w:val="24"/>
              </w:rPr>
              <w:t>Competencies the Experience will Utilize</w:t>
            </w:r>
          </w:p>
        </w:tc>
        <w:tc>
          <w:tcPr>
            <w:tcW w:w="752" w:type="pct"/>
            <w:shd w:val="clear" w:color="auto" w:fill="D9D9D9" w:themeFill="background1" w:themeFillShade="D9"/>
          </w:tcPr>
          <w:p w14:paraId="278A73F9" w14:textId="77777777" w:rsidR="00A1074C" w:rsidRPr="00B7694F" w:rsidRDefault="00A1074C" w:rsidP="00D21A0D">
            <w:pPr>
              <w:rPr>
                <w:b/>
                <w:szCs w:val="24"/>
              </w:rPr>
            </w:pPr>
            <w:r w:rsidRPr="00B7694F">
              <w:rPr>
                <w:b/>
                <w:szCs w:val="24"/>
              </w:rPr>
              <w:t xml:space="preserve">Artifacts and Documentation of Mastery </w:t>
            </w:r>
          </w:p>
        </w:tc>
        <w:tc>
          <w:tcPr>
            <w:tcW w:w="512" w:type="pct"/>
            <w:shd w:val="clear" w:color="auto" w:fill="D9D9D9" w:themeFill="background1" w:themeFillShade="D9"/>
          </w:tcPr>
          <w:p w14:paraId="058FE4B6" w14:textId="77777777" w:rsidR="00A1074C" w:rsidRPr="00B7694F" w:rsidRDefault="00A1074C" w:rsidP="00D21A0D">
            <w:pPr>
              <w:rPr>
                <w:b/>
                <w:szCs w:val="24"/>
              </w:rPr>
            </w:pPr>
            <w:r w:rsidRPr="00B7694F">
              <w:rPr>
                <w:b/>
                <w:szCs w:val="24"/>
              </w:rPr>
              <w:t xml:space="preserve">Mentor Approval </w:t>
            </w:r>
            <w:r w:rsidRPr="00B7694F">
              <w:rPr>
                <w:szCs w:val="24"/>
              </w:rPr>
              <w:t>(Initial indicating your support)</w:t>
            </w:r>
          </w:p>
        </w:tc>
        <w:tc>
          <w:tcPr>
            <w:tcW w:w="519" w:type="pct"/>
            <w:shd w:val="clear" w:color="auto" w:fill="D9D9D9" w:themeFill="background1" w:themeFillShade="D9"/>
          </w:tcPr>
          <w:p w14:paraId="7C45D801" w14:textId="77777777" w:rsidR="00A1074C" w:rsidRPr="00B7694F" w:rsidRDefault="00A1074C" w:rsidP="00D21A0D">
            <w:pPr>
              <w:rPr>
                <w:b/>
                <w:szCs w:val="24"/>
              </w:rPr>
            </w:pPr>
            <w:r w:rsidRPr="00B7694F">
              <w:rPr>
                <w:b/>
                <w:szCs w:val="24"/>
              </w:rPr>
              <w:t xml:space="preserve">Executive Coach Approval </w:t>
            </w:r>
            <w:r w:rsidRPr="00B7694F">
              <w:rPr>
                <w:szCs w:val="24"/>
              </w:rPr>
              <w:t>(Initial indicating your support)</w:t>
            </w:r>
          </w:p>
        </w:tc>
      </w:tr>
      <w:tr w:rsidR="00F02791" w:rsidRPr="00B7694F" w14:paraId="77CE4B4D" w14:textId="77777777" w:rsidTr="00C63E4A">
        <w:tc>
          <w:tcPr>
            <w:tcW w:w="1129" w:type="pct"/>
          </w:tcPr>
          <w:p w14:paraId="2E0FB019" w14:textId="77777777" w:rsidR="00A1074C" w:rsidRPr="00B7694F" w:rsidRDefault="00A1074C" w:rsidP="00A1074C">
            <w:pPr>
              <w:numPr>
                <w:ilvl w:val="0"/>
                <w:numId w:val="6"/>
              </w:numPr>
              <w:ind w:left="450" w:hanging="270"/>
              <w:rPr>
                <w:szCs w:val="24"/>
              </w:rPr>
            </w:pPr>
            <w:r w:rsidRPr="00B7694F">
              <w:rPr>
                <w:b/>
                <w:szCs w:val="24"/>
              </w:rPr>
              <w:t>Parent and Community Involvement and Outreach:</w:t>
            </w:r>
            <w:r w:rsidRPr="00B7694F">
              <w:rPr>
                <w:szCs w:val="24"/>
              </w:rPr>
              <w:t xml:space="preserve">  The school Executive designs structures and processes which result in parent and community engagement, support and ownership for the school</w:t>
            </w:r>
          </w:p>
        </w:tc>
        <w:tc>
          <w:tcPr>
            <w:tcW w:w="449" w:type="pct"/>
          </w:tcPr>
          <w:p w14:paraId="2AE36BA0" w14:textId="77777777" w:rsidR="00A1074C" w:rsidRPr="00B7694F" w:rsidRDefault="00D21A0D" w:rsidP="00D21A0D">
            <w:pPr>
              <w:pStyle w:val="ListParagraph"/>
              <w:autoSpaceDE w:val="0"/>
              <w:autoSpaceDN w:val="0"/>
              <w:adjustRightInd w:val="0"/>
              <w:spacing w:after="0" w:line="240" w:lineRule="auto"/>
              <w:ind w:left="0"/>
              <w:rPr>
                <w:bCs/>
                <w:color w:val="000000"/>
                <w:szCs w:val="24"/>
              </w:rPr>
            </w:pPr>
            <w:r>
              <w:rPr>
                <w:bCs/>
                <w:color w:val="000000"/>
                <w:szCs w:val="24"/>
              </w:rPr>
              <w:t>Developing</w:t>
            </w:r>
          </w:p>
        </w:tc>
        <w:tc>
          <w:tcPr>
            <w:tcW w:w="1127" w:type="pct"/>
          </w:tcPr>
          <w:p w14:paraId="06DA4575" w14:textId="7E801D94" w:rsidR="00A1074C" w:rsidRDefault="007C5641" w:rsidP="00D21A0D">
            <w:pPr>
              <w:pStyle w:val="ListParagraph"/>
              <w:autoSpaceDE w:val="0"/>
              <w:autoSpaceDN w:val="0"/>
              <w:adjustRightInd w:val="0"/>
              <w:spacing w:after="0" w:line="240" w:lineRule="auto"/>
              <w:ind w:left="0"/>
              <w:rPr>
                <w:szCs w:val="24"/>
              </w:rPr>
            </w:pPr>
            <w:r>
              <w:rPr>
                <w:szCs w:val="24"/>
              </w:rPr>
              <w:t>-- Plan</w:t>
            </w:r>
            <w:r w:rsidR="00260671">
              <w:rPr>
                <w:szCs w:val="24"/>
              </w:rPr>
              <w:t xml:space="preserve"> </w:t>
            </w:r>
            <w:r w:rsidR="00792795">
              <w:rPr>
                <w:szCs w:val="24"/>
              </w:rPr>
              <w:t xml:space="preserve">and participate in </w:t>
            </w:r>
            <w:r w:rsidR="00260671">
              <w:rPr>
                <w:szCs w:val="24"/>
              </w:rPr>
              <w:t>a new parental and community outreach activity w/ a school-based team</w:t>
            </w:r>
          </w:p>
          <w:p w14:paraId="71A4A9F8" w14:textId="66E6AC0E" w:rsidR="00260671" w:rsidRPr="00B7694F" w:rsidRDefault="00260671" w:rsidP="00D21A0D">
            <w:pPr>
              <w:pStyle w:val="ListParagraph"/>
              <w:autoSpaceDE w:val="0"/>
              <w:autoSpaceDN w:val="0"/>
              <w:adjustRightInd w:val="0"/>
              <w:spacing w:after="0" w:line="240" w:lineRule="auto"/>
              <w:ind w:left="0"/>
              <w:rPr>
                <w:szCs w:val="24"/>
              </w:rPr>
            </w:pPr>
            <w:r>
              <w:rPr>
                <w:szCs w:val="24"/>
              </w:rPr>
              <w:t>-- Discuss the process of community outreach with principal</w:t>
            </w:r>
          </w:p>
        </w:tc>
        <w:tc>
          <w:tcPr>
            <w:tcW w:w="512" w:type="pct"/>
          </w:tcPr>
          <w:p w14:paraId="55198EEC" w14:textId="30B78F84" w:rsidR="00A1074C" w:rsidRPr="00B7694F" w:rsidRDefault="009C64C0" w:rsidP="00D21A0D">
            <w:pPr>
              <w:pStyle w:val="ListParagraph"/>
              <w:autoSpaceDE w:val="0"/>
              <w:autoSpaceDN w:val="0"/>
              <w:adjustRightInd w:val="0"/>
              <w:spacing w:after="0" w:line="240" w:lineRule="auto"/>
              <w:ind w:left="0"/>
              <w:rPr>
                <w:bCs/>
                <w:color w:val="000000"/>
                <w:szCs w:val="24"/>
              </w:rPr>
            </w:pPr>
            <w:r>
              <w:rPr>
                <w:bCs/>
                <w:color w:val="000000"/>
                <w:szCs w:val="24"/>
              </w:rPr>
              <w:t>1, 4, 7, 9, 15, 20, 21</w:t>
            </w:r>
          </w:p>
        </w:tc>
        <w:tc>
          <w:tcPr>
            <w:tcW w:w="752" w:type="pct"/>
          </w:tcPr>
          <w:p w14:paraId="508CC914" w14:textId="77777777" w:rsidR="00A1074C" w:rsidRPr="00B7694F" w:rsidRDefault="00A1074C" w:rsidP="00D21A0D">
            <w:pPr>
              <w:pStyle w:val="ListParagraph"/>
              <w:autoSpaceDE w:val="0"/>
              <w:autoSpaceDN w:val="0"/>
              <w:adjustRightInd w:val="0"/>
              <w:spacing w:after="0" w:line="240" w:lineRule="auto"/>
              <w:ind w:left="0"/>
              <w:rPr>
                <w:bCs/>
                <w:color w:val="000000"/>
                <w:szCs w:val="24"/>
              </w:rPr>
            </w:pPr>
          </w:p>
        </w:tc>
        <w:tc>
          <w:tcPr>
            <w:tcW w:w="512" w:type="pct"/>
          </w:tcPr>
          <w:p w14:paraId="440AD9D5" w14:textId="77777777" w:rsidR="00A1074C" w:rsidRPr="00B7694F" w:rsidRDefault="00A1074C" w:rsidP="00D21A0D">
            <w:pPr>
              <w:pStyle w:val="ListParagraph"/>
              <w:autoSpaceDE w:val="0"/>
              <w:autoSpaceDN w:val="0"/>
              <w:adjustRightInd w:val="0"/>
              <w:spacing w:after="0" w:line="240" w:lineRule="auto"/>
              <w:ind w:left="0"/>
              <w:rPr>
                <w:bCs/>
                <w:color w:val="000000"/>
                <w:szCs w:val="24"/>
              </w:rPr>
            </w:pPr>
          </w:p>
        </w:tc>
        <w:tc>
          <w:tcPr>
            <w:tcW w:w="519" w:type="pct"/>
          </w:tcPr>
          <w:p w14:paraId="6F53AAD9" w14:textId="77777777" w:rsidR="00A1074C" w:rsidRPr="00B7694F" w:rsidRDefault="00A1074C" w:rsidP="00D21A0D">
            <w:pPr>
              <w:pStyle w:val="ListParagraph"/>
              <w:autoSpaceDE w:val="0"/>
              <w:autoSpaceDN w:val="0"/>
              <w:adjustRightInd w:val="0"/>
              <w:spacing w:after="0" w:line="240" w:lineRule="auto"/>
              <w:ind w:left="0"/>
              <w:rPr>
                <w:bCs/>
                <w:color w:val="000000"/>
                <w:szCs w:val="24"/>
              </w:rPr>
            </w:pPr>
          </w:p>
        </w:tc>
      </w:tr>
      <w:tr w:rsidR="00F02791" w:rsidRPr="00B7694F" w14:paraId="10DE8254" w14:textId="77777777" w:rsidTr="00C63E4A">
        <w:tc>
          <w:tcPr>
            <w:tcW w:w="1129" w:type="pct"/>
          </w:tcPr>
          <w:p w14:paraId="402BCE92" w14:textId="7EA758AA" w:rsidR="00A1074C" w:rsidRPr="00B7694F" w:rsidRDefault="00A1074C" w:rsidP="00A1074C">
            <w:pPr>
              <w:numPr>
                <w:ilvl w:val="0"/>
                <w:numId w:val="6"/>
              </w:numPr>
              <w:ind w:left="450" w:hanging="270"/>
              <w:rPr>
                <w:szCs w:val="24"/>
              </w:rPr>
            </w:pPr>
            <w:r w:rsidRPr="00B7694F">
              <w:rPr>
                <w:b/>
                <w:szCs w:val="24"/>
              </w:rPr>
              <w:t>Federal, State and District mandates:</w:t>
            </w:r>
            <w:r w:rsidRPr="00B7694F">
              <w:rPr>
                <w:szCs w:val="24"/>
              </w:rPr>
              <w:t xml:space="preserve"> The school executive designs executive protocols and processes in order to comply with federal, state and district mandates.</w:t>
            </w:r>
          </w:p>
        </w:tc>
        <w:tc>
          <w:tcPr>
            <w:tcW w:w="449" w:type="pct"/>
          </w:tcPr>
          <w:p w14:paraId="6BA08BC8" w14:textId="609CE813" w:rsidR="00A1074C" w:rsidRPr="00B7694F" w:rsidRDefault="00792795" w:rsidP="00D21A0D">
            <w:pPr>
              <w:pStyle w:val="ListParagraph"/>
              <w:autoSpaceDE w:val="0"/>
              <w:autoSpaceDN w:val="0"/>
              <w:adjustRightInd w:val="0"/>
              <w:spacing w:after="0" w:line="240" w:lineRule="auto"/>
              <w:ind w:left="0"/>
              <w:rPr>
                <w:szCs w:val="24"/>
              </w:rPr>
            </w:pPr>
            <w:r>
              <w:rPr>
                <w:szCs w:val="24"/>
              </w:rPr>
              <w:t>Developing</w:t>
            </w:r>
          </w:p>
        </w:tc>
        <w:tc>
          <w:tcPr>
            <w:tcW w:w="1127" w:type="pct"/>
          </w:tcPr>
          <w:p w14:paraId="23295DD0" w14:textId="77777777" w:rsidR="00A1074C" w:rsidRDefault="00260671" w:rsidP="00260671">
            <w:pPr>
              <w:spacing w:after="0" w:line="240" w:lineRule="auto"/>
              <w:rPr>
                <w:szCs w:val="24"/>
              </w:rPr>
            </w:pPr>
            <w:r w:rsidRPr="00260671">
              <w:rPr>
                <w:szCs w:val="24"/>
              </w:rPr>
              <w:t>-- Participate in IEP meetings</w:t>
            </w:r>
          </w:p>
          <w:p w14:paraId="13FBC090" w14:textId="77777777" w:rsidR="00260671" w:rsidRDefault="00260671" w:rsidP="00260671">
            <w:pPr>
              <w:spacing w:after="0" w:line="240" w:lineRule="auto"/>
              <w:rPr>
                <w:szCs w:val="24"/>
              </w:rPr>
            </w:pPr>
            <w:r>
              <w:rPr>
                <w:szCs w:val="24"/>
              </w:rPr>
              <w:t>-- Attend SPMT meetings and observe how mandates inform strategic planning</w:t>
            </w:r>
          </w:p>
          <w:p w14:paraId="091F6235" w14:textId="3C17094A" w:rsidR="00792795" w:rsidRPr="00260671" w:rsidRDefault="00792795" w:rsidP="00260671">
            <w:pPr>
              <w:spacing w:after="0" w:line="240" w:lineRule="auto"/>
              <w:rPr>
                <w:szCs w:val="24"/>
              </w:rPr>
            </w:pPr>
            <w:r>
              <w:rPr>
                <w:szCs w:val="24"/>
              </w:rPr>
              <w:t>-- Assess and report on district initiatives (connected to budget?)</w:t>
            </w:r>
          </w:p>
        </w:tc>
        <w:tc>
          <w:tcPr>
            <w:tcW w:w="512" w:type="pct"/>
          </w:tcPr>
          <w:p w14:paraId="14074A1F" w14:textId="0D0987AF" w:rsidR="00A1074C" w:rsidRPr="00B7694F" w:rsidRDefault="009C64C0" w:rsidP="00D21A0D">
            <w:pPr>
              <w:pStyle w:val="ListParagraph"/>
              <w:autoSpaceDE w:val="0"/>
              <w:autoSpaceDN w:val="0"/>
              <w:adjustRightInd w:val="0"/>
              <w:spacing w:after="0" w:line="240" w:lineRule="auto"/>
              <w:ind w:left="0"/>
              <w:rPr>
                <w:szCs w:val="24"/>
              </w:rPr>
            </w:pPr>
            <w:r>
              <w:rPr>
                <w:szCs w:val="24"/>
              </w:rPr>
              <w:t>1, 2, 9, 10, 14, 15, 19</w:t>
            </w:r>
          </w:p>
        </w:tc>
        <w:tc>
          <w:tcPr>
            <w:tcW w:w="752" w:type="pct"/>
          </w:tcPr>
          <w:p w14:paraId="76B349F2" w14:textId="77777777" w:rsidR="00A1074C" w:rsidRPr="00B7694F" w:rsidRDefault="00A1074C" w:rsidP="00D21A0D">
            <w:pPr>
              <w:pStyle w:val="ListParagraph"/>
              <w:autoSpaceDE w:val="0"/>
              <w:autoSpaceDN w:val="0"/>
              <w:adjustRightInd w:val="0"/>
              <w:spacing w:after="0" w:line="240" w:lineRule="auto"/>
              <w:ind w:left="0"/>
              <w:rPr>
                <w:szCs w:val="24"/>
              </w:rPr>
            </w:pPr>
          </w:p>
        </w:tc>
        <w:tc>
          <w:tcPr>
            <w:tcW w:w="512" w:type="pct"/>
          </w:tcPr>
          <w:p w14:paraId="5728BC14" w14:textId="77777777" w:rsidR="00A1074C" w:rsidRPr="00B7694F" w:rsidRDefault="00A1074C" w:rsidP="00D21A0D">
            <w:pPr>
              <w:pStyle w:val="ListParagraph"/>
              <w:autoSpaceDE w:val="0"/>
              <w:autoSpaceDN w:val="0"/>
              <w:adjustRightInd w:val="0"/>
              <w:spacing w:after="0" w:line="240" w:lineRule="auto"/>
              <w:ind w:left="0"/>
              <w:rPr>
                <w:szCs w:val="24"/>
              </w:rPr>
            </w:pPr>
          </w:p>
        </w:tc>
        <w:tc>
          <w:tcPr>
            <w:tcW w:w="519" w:type="pct"/>
          </w:tcPr>
          <w:p w14:paraId="50C42C26" w14:textId="77777777" w:rsidR="00A1074C" w:rsidRPr="00B7694F" w:rsidRDefault="00A1074C" w:rsidP="00D21A0D">
            <w:pPr>
              <w:pStyle w:val="ListParagraph"/>
              <w:autoSpaceDE w:val="0"/>
              <w:autoSpaceDN w:val="0"/>
              <w:adjustRightInd w:val="0"/>
              <w:spacing w:after="0" w:line="240" w:lineRule="auto"/>
              <w:ind w:left="0"/>
              <w:rPr>
                <w:szCs w:val="24"/>
              </w:rPr>
            </w:pPr>
          </w:p>
        </w:tc>
      </w:tr>
      <w:tr w:rsidR="00F02791" w:rsidRPr="00B7694F" w14:paraId="2E0A8FA0" w14:textId="77777777" w:rsidTr="00C63E4A">
        <w:tc>
          <w:tcPr>
            <w:tcW w:w="1129" w:type="pct"/>
            <w:shd w:val="clear" w:color="auto" w:fill="D9D9D9" w:themeFill="background1" w:themeFillShade="D9"/>
          </w:tcPr>
          <w:p w14:paraId="433A7FCC" w14:textId="77777777" w:rsidR="00A1074C" w:rsidRPr="00B7694F" w:rsidRDefault="00A1074C" w:rsidP="00D21A0D">
            <w:pPr>
              <w:rPr>
                <w:b/>
                <w:szCs w:val="24"/>
              </w:rPr>
            </w:pPr>
            <w:r w:rsidRPr="00B7694F">
              <w:rPr>
                <w:b/>
                <w:szCs w:val="24"/>
              </w:rPr>
              <w:t>Standard 7: Micro-Political Leadership</w:t>
            </w:r>
          </w:p>
        </w:tc>
        <w:tc>
          <w:tcPr>
            <w:tcW w:w="449" w:type="pct"/>
            <w:shd w:val="clear" w:color="auto" w:fill="D9D9D9" w:themeFill="background1" w:themeFillShade="D9"/>
          </w:tcPr>
          <w:p w14:paraId="36458030" w14:textId="77777777" w:rsidR="00A1074C" w:rsidRPr="00B7694F" w:rsidRDefault="00A1074C" w:rsidP="00D21A0D">
            <w:pPr>
              <w:rPr>
                <w:b/>
                <w:szCs w:val="24"/>
              </w:rPr>
            </w:pPr>
            <w:r w:rsidRPr="00B7694F">
              <w:rPr>
                <w:b/>
                <w:szCs w:val="24"/>
              </w:rPr>
              <w:t xml:space="preserve">Fellow Current Self-Ranking </w:t>
            </w:r>
          </w:p>
        </w:tc>
        <w:tc>
          <w:tcPr>
            <w:tcW w:w="1127" w:type="pct"/>
            <w:shd w:val="clear" w:color="auto" w:fill="D9D9D9" w:themeFill="background1" w:themeFillShade="D9"/>
          </w:tcPr>
          <w:p w14:paraId="23538B6E" w14:textId="77777777" w:rsidR="00A1074C" w:rsidRPr="00B7694F" w:rsidRDefault="00A1074C" w:rsidP="00D21A0D">
            <w:pPr>
              <w:rPr>
                <w:b/>
                <w:szCs w:val="24"/>
              </w:rPr>
            </w:pPr>
            <w:r w:rsidRPr="00B7694F">
              <w:rPr>
                <w:b/>
                <w:szCs w:val="24"/>
              </w:rPr>
              <w:t>Experiences to Master the Standard</w:t>
            </w:r>
          </w:p>
        </w:tc>
        <w:tc>
          <w:tcPr>
            <w:tcW w:w="512" w:type="pct"/>
            <w:shd w:val="clear" w:color="auto" w:fill="D9D9D9" w:themeFill="background1" w:themeFillShade="D9"/>
          </w:tcPr>
          <w:p w14:paraId="5718B434" w14:textId="77777777" w:rsidR="00A1074C" w:rsidRPr="00B7694F" w:rsidRDefault="00A1074C" w:rsidP="00D21A0D">
            <w:pPr>
              <w:rPr>
                <w:b/>
                <w:szCs w:val="24"/>
              </w:rPr>
            </w:pPr>
            <w:r w:rsidRPr="00B7694F">
              <w:rPr>
                <w:b/>
                <w:szCs w:val="24"/>
              </w:rPr>
              <w:t>Competencies the Experience will Utilize</w:t>
            </w:r>
          </w:p>
        </w:tc>
        <w:tc>
          <w:tcPr>
            <w:tcW w:w="752" w:type="pct"/>
            <w:shd w:val="clear" w:color="auto" w:fill="D9D9D9" w:themeFill="background1" w:themeFillShade="D9"/>
          </w:tcPr>
          <w:p w14:paraId="69C62666" w14:textId="77777777" w:rsidR="00A1074C" w:rsidRPr="00B7694F" w:rsidRDefault="00A1074C" w:rsidP="00D21A0D">
            <w:pPr>
              <w:rPr>
                <w:b/>
                <w:szCs w:val="24"/>
              </w:rPr>
            </w:pPr>
            <w:r w:rsidRPr="00B7694F">
              <w:rPr>
                <w:b/>
                <w:szCs w:val="24"/>
              </w:rPr>
              <w:t xml:space="preserve">Artifacts and Documentation of Mastery </w:t>
            </w:r>
          </w:p>
        </w:tc>
        <w:tc>
          <w:tcPr>
            <w:tcW w:w="512" w:type="pct"/>
            <w:shd w:val="clear" w:color="auto" w:fill="D9D9D9" w:themeFill="background1" w:themeFillShade="D9"/>
          </w:tcPr>
          <w:p w14:paraId="71BC0C64" w14:textId="77777777" w:rsidR="00A1074C" w:rsidRPr="00B7694F" w:rsidRDefault="00A1074C" w:rsidP="00D21A0D">
            <w:pPr>
              <w:rPr>
                <w:b/>
                <w:szCs w:val="24"/>
              </w:rPr>
            </w:pPr>
            <w:r w:rsidRPr="00B7694F">
              <w:rPr>
                <w:b/>
                <w:szCs w:val="24"/>
              </w:rPr>
              <w:t xml:space="preserve">Mentor Approval </w:t>
            </w:r>
            <w:r w:rsidRPr="00B7694F">
              <w:rPr>
                <w:szCs w:val="24"/>
              </w:rPr>
              <w:t>(Initial indicating your support)</w:t>
            </w:r>
          </w:p>
        </w:tc>
        <w:tc>
          <w:tcPr>
            <w:tcW w:w="519" w:type="pct"/>
            <w:shd w:val="clear" w:color="auto" w:fill="D9D9D9" w:themeFill="background1" w:themeFillShade="D9"/>
          </w:tcPr>
          <w:p w14:paraId="56344366" w14:textId="77777777" w:rsidR="00A1074C" w:rsidRPr="00B7694F" w:rsidRDefault="00A1074C" w:rsidP="00D21A0D">
            <w:pPr>
              <w:rPr>
                <w:b/>
                <w:szCs w:val="24"/>
              </w:rPr>
            </w:pPr>
            <w:r w:rsidRPr="00B7694F">
              <w:rPr>
                <w:b/>
                <w:szCs w:val="24"/>
              </w:rPr>
              <w:t xml:space="preserve">Executive Coach Approval </w:t>
            </w:r>
            <w:r w:rsidRPr="00B7694F">
              <w:rPr>
                <w:szCs w:val="24"/>
              </w:rPr>
              <w:t>(Initial indicating your support)</w:t>
            </w:r>
          </w:p>
        </w:tc>
      </w:tr>
      <w:tr w:rsidR="00F02791" w:rsidRPr="00B7694F" w14:paraId="6E53F6F6" w14:textId="77777777" w:rsidTr="00C63E4A">
        <w:tc>
          <w:tcPr>
            <w:tcW w:w="1129" w:type="pct"/>
          </w:tcPr>
          <w:p w14:paraId="6634B25B" w14:textId="77777777" w:rsidR="00A1074C" w:rsidRPr="00B7694F" w:rsidRDefault="00A1074C" w:rsidP="00D21A0D">
            <w:pPr>
              <w:rPr>
                <w:b/>
                <w:szCs w:val="24"/>
              </w:rPr>
            </w:pPr>
            <w:r w:rsidRPr="00B7694F">
              <w:rPr>
                <w:b/>
                <w:szCs w:val="24"/>
              </w:rPr>
              <w:t xml:space="preserve">School Executive Micro-political Leadership:  </w:t>
            </w:r>
            <w:r w:rsidRPr="00B7694F">
              <w:rPr>
                <w:szCs w:val="24"/>
              </w:rPr>
              <w:t>The school executive develops systems and relationships to leverage staff expertise and influence the school’s identity, culture and performance.</w:t>
            </w:r>
          </w:p>
        </w:tc>
        <w:tc>
          <w:tcPr>
            <w:tcW w:w="449" w:type="pct"/>
          </w:tcPr>
          <w:p w14:paraId="0EAB46F8" w14:textId="77777777" w:rsidR="00A1074C" w:rsidRPr="00B7694F" w:rsidRDefault="00D21A0D" w:rsidP="00D21A0D">
            <w:pPr>
              <w:pStyle w:val="ListParagraph"/>
              <w:autoSpaceDE w:val="0"/>
              <w:autoSpaceDN w:val="0"/>
              <w:adjustRightInd w:val="0"/>
              <w:spacing w:after="0" w:line="240" w:lineRule="auto"/>
              <w:ind w:left="0"/>
              <w:rPr>
                <w:szCs w:val="24"/>
              </w:rPr>
            </w:pPr>
            <w:r>
              <w:rPr>
                <w:szCs w:val="24"/>
              </w:rPr>
              <w:t>Developing</w:t>
            </w:r>
          </w:p>
        </w:tc>
        <w:tc>
          <w:tcPr>
            <w:tcW w:w="1127" w:type="pct"/>
          </w:tcPr>
          <w:p w14:paraId="5ACC1F78" w14:textId="77777777" w:rsidR="00A1074C" w:rsidRDefault="00260671" w:rsidP="004C560D">
            <w:pPr>
              <w:pStyle w:val="ListParagraph"/>
              <w:autoSpaceDE w:val="0"/>
              <w:autoSpaceDN w:val="0"/>
              <w:adjustRightInd w:val="0"/>
              <w:spacing w:after="0" w:line="240" w:lineRule="auto"/>
              <w:ind w:left="0"/>
              <w:rPr>
                <w:szCs w:val="24"/>
              </w:rPr>
            </w:pPr>
            <w:r>
              <w:rPr>
                <w:szCs w:val="24"/>
              </w:rPr>
              <w:t xml:space="preserve">-- Reflective conversations with </w:t>
            </w:r>
            <w:r w:rsidR="004C560D">
              <w:rPr>
                <w:szCs w:val="24"/>
              </w:rPr>
              <w:t>mentor principal</w:t>
            </w:r>
            <w:r>
              <w:rPr>
                <w:szCs w:val="24"/>
              </w:rPr>
              <w:t xml:space="preserve"> and executive coach</w:t>
            </w:r>
          </w:p>
          <w:p w14:paraId="5BCE5FE0" w14:textId="2892FC53" w:rsidR="00792795" w:rsidRPr="00792795" w:rsidRDefault="00792795" w:rsidP="004C560D">
            <w:pPr>
              <w:pStyle w:val="ListParagraph"/>
              <w:autoSpaceDE w:val="0"/>
              <w:autoSpaceDN w:val="0"/>
              <w:adjustRightInd w:val="0"/>
              <w:spacing w:after="0" w:line="240" w:lineRule="auto"/>
              <w:ind w:left="0"/>
              <w:rPr>
                <w:szCs w:val="24"/>
              </w:rPr>
            </w:pPr>
            <w:r>
              <w:rPr>
                <w:szCs w:val="24"/>
              </w:rPr>
              <w:t xml:space="preserve">-- Actually </w:t>
            </w:r>
            <w:r>
              <w:rPr>
                <w:i/>
                <w:szCs w:val="24"/>
              </w:rPr>
              <w:t xml:space="preserve">build </w:t>
            </w:r>
            <w:r>
              <w:rPr>
                <w:szCs w:val="24"/>
              </w:rPr>
              <w:t>a diverse system or team for a project</w:t>
            </w:r>
          </w:p>
        </w:tc>
        <w:tc>
          <w:tcPr>
            <w:tcW w:w="512" w:type="pct"/>
          </w:tcPr>
          <w:p w14:paraId="1740EEAB" w14:textId="41A6F80D" w:rsidR="00A1074C" w:rsidRPr="00B7694F" w:rsidRDefault="009C64C0" w:rsidP="00D21A0D">
            <w:pPr>
              <w:pStyle w:val="ListParagraph"/>
              <w:autoSpaceDE w:val="0"/>
              <w:autoSpaceDN w:val="0"/>
              <w:adjustRightInd w:val="0"/>
              <w:spacing w:after="0" w:line="240" w:lineRule="auto"/>
              <w:ind w:left="0"/>
              <w:rPr>
                <w:szCs w:val="24"/>
              </w:rPr>
            </w:pPr>
            <w:r>
              <w:rPr>
                <w:szCs w:val="24"/>
              </w:rPr>
              <w:t>1, 3, 7, 8, 9, 11, 13, 15, 17</w:t>
            </w:r>
          </w:p>
        </w:tc>
        <w:tc>
          <w:tcPr>
            <w:tcW w:w="752" w:type="pct"/>
          </w:tcPr>
          <w:p w14:paraId="3110C4E1" w14:textId="77777777" w:rsidR="00A1074C" w:rsidRPr="00B7694F" w:rsidRDefault="00A1074C" w:rsidP="00D21A0D">
            <w:pPr>
              <w:pStyle w:val="ListParagraph"/>
              <w:autoSpaceDE w:val="0"/>
              <w:autoSpaceDN w:val="0"/>
              <w:adjustRightInd w:val="0"/>
              <w:spacing w:after="0" w:line="240" w:lineRule="auto"/>
              <w:ind w:left="0"/>
              <w:rPr>
                <w:szCs w:val="24"/>
              </w:rPr>
            </w:pPr>
          </w:p>
        </w:tc>
        <w:tc>
          <w:tcPr>
            <w:tcW w:w="512" w:type="pct"/>
          </w:tcPr>
          <w:p w14:paraId="6B5DAC66" w14:textId="77777777" w:rsidR="00A1074C" w:rsidRPr="00B7694F" w:rsidRDefault="00A1074C" w:rsidP="00D21A0D">
            <w:pPr>
              <w:pStyle w:val="ListParagraph"/>
              <w:autoSpaceDE w:val="0"/>
              <w:autoSpaceDN w:val="0"/>
              <w:adjustRightInd w:val="0"/>
              <w:spacing w:after="0" w:line="240" w:lineRule="auto"/>
              <w:ind w:left="0"/>
              <w:rPr>
                <w:szCs w:val="24"/>
              </w:rPr>
            </w:pPr>
          </w:p>
        </w:tc>
        <w:tc>
          <w:tcPr>
            <w:tcW w:w="519" w:type="pct"/>
          </w:tcPr>
          <w:p w14:paraId="03ABBBE5" w14:textId="77777777" w:rsidR="00A1074C" w:rsidRPr="00B7694F" w:rsidRDefault="00A1074C" w:rsidP="00D21A0D">
            <w:pPr>
              <w:pStyle w:val="ListParagraph"/>
              <w:autoSpaceDE w:val="0"/>
              <w:autoSpaceDN w:val="0"/>
              <w:adjustRightInd w:val="0"/>
              <w:spacing w:after="0" w:line="240" w:lineRule="auto"/>
              <w:ind w:left="0"/>
              <w:rPr>
                <w:szCs w:val="24"/>
              </w:rPr>
            </w:pPr>
          </w:p>
        </w:tc>
      </w:tr>
    </w:tbl>
    <w:p w14:paraId="2636331B" w14:textId="77777777" w:rsidR="00A1074C" w:rsidRPr="00B7694F" w:rsidRDefault="00A1074C" w:rsidP="00A1074C">
      <w:pPr>
        <w:spacing w:after="0"/>
        <w:ind w:right="-1530"/>
        <w:rPr>
          <w:szCs w:val="24"/>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390"/>
        <w:gridCol w:w="4393"/>
        <w:gridCol w:w="4393"/>
      </w:tblGrid>
      <w:tr w:rsidR="00A1074C" w:rsidRPr="00B7694F" w14:paraId="6D4997C0" w14:textId="77777777" w:rsidTr="00D21A0D">
        <w:trPr>
          <w:trHeight w:val="138"/>
        </w:trPr>
        <w:tc>
          <w:tcPr>
            <w:tcW w:w="5000" w:type="pct"/>
            <w:gridSpan w:val="3"/>
            <w:shd w:val="clear" w:color="auto" w:fill="D9D9D9"/>
          </w:tcPr>
          <w:p w14:paraId="0853507A" w14:textId="77777777" w:rsidR="00A1074C" w:rsidRPr="00B7694F" w:rsidRDefault="00A1074C" w:rsidP="00D21A0D">
            <w:pPr>
              <w:autoSpaceDE w:val="0"/>
              <w:autoSpaceDN w:val="0"/>
              <w:adjustRightInd w:val="0"/>
              <w:spacing w:after="0" w:line="240" w:lineRule="auto"/>
              <w:contextualSpacing/>
              <w:rPr>
                <w:b/>
              </w:rPr>
            </w:pPr>
            <w:r w:rsidRPr="00B7694F">
              <w:rPr>
                <w:b/>
              </w:rPr>
              <w:t xml:space="preserve">Competencies: </w:t>
            </w:r>
          </w:p>
          <w:p w14:paraId="7F431E99" w14:textId="77777777" w:rsidR="00A1074C" w:rsidRPr="00B7694F" w:rsidRDefault="00A1074C" w:rsidP="00D21A0D">
            <w:pPr>
              <w:autoSpaceDE w:val="0"/>
              <w:autoSpaceDN w:val="0"/>
              <w:adjustRightInd w:val="0"/>
              <w:spacing w:after="0" w:line="240" w:lineRule="auto"/>
              <w:contextualSpacing/>
            </w:pPr>
            <w:r w:rsidRPr="00B7694F">
              <w:t xml:space="preserve">A competency is a combination of knowledge (factual and experiential) and skills that one needs to effectively implement the practices. </w:t>
            </w:r>
          </w:p>
          <w:p w14:paraId="4CF9E252" w14:textId="77777777" w:rsidR="00A1074C" w:rsidRPr="00B7694F" w:rsidRDefault="00A1074C" w:rsidP="00D21A0D">
            <w:pPr>
              <w:autoSpaceDE w:val="0"/>
              <w:autoSpaceDN w:val="0"/>
              <w:adjustRightInd w:val="0"/>
              <w:spacing w:after="0" w:line="240" w:lineRule="auto"/>
              <w:contextualSpacing/>
            </w:pPr>
            <w:r w:rsidRPr="00B7694F">
              <w:t xml:space="preserve">The principal may or may not personally possess all of these competencies but must ensure that a team is in place that not only possesses them </w:t>
            </w:r>
            <w:proofErr w:type="gramStart"/>
            <w:r w:rsidRPr="00B7694F">
              <w:t>but</w:t>
            </w:r>
            <w:proofErr w:type="gramEnd"/>
            <w:r w:rsidRPr="00B7694F">
              <w:t xml:space="preserve"> can effectively and efficiently execute them. </w:t>
            </w:r>
          </w:p>
          <w:p w14:paraId="296C3EAE" w14:textId="77777777" w:rsidR="00A1074C" w:rsidRPr="00B7694F" w:rsidRDefault="00A1074C" w:rsidP="00D21A0D">
            <w:pPr>
              <w:autoSpaceDE w:val="0"/>
              <w:autoSpaceDN w:val="0"/>
              <w:adjustRightInd w:val="0"/>
              <w:contextualSpacing/>
            </w:pPr>
          </w:p>
          <w:p w14:paraId="38AD595A" w14:textId="77777777" w:rsidR="00A1074C" w:rsidRPr="00B7694F" w:rsidRDefault="00A1074C" w:rsidP="00D21A0D">
            <w:pPr>
              <w:autoSpaceDE w:val="0"/>
              <w:autoSpaceDN w:val="0"/>
              <w:adjustRightInd w:val="0"/>
              <w:spacing w:after="0" w:line="240" w:lineRule="auto"/>
              <w:contextualSpacing/>
              <w:rPr>
                <w:b/>
              </w:rPr>
            </w:pPr>
            <w:r w:rsidRPr="00B7694F">
              <w:t>These 21 competencies are listed in the NC Standards for School Executives to emphasize their importance and to make sure they are incorporated into the development of school leaders.</w:t>
            </w:r>
          </w:p>
        </w:tc>
      </w:tr>
      <w:tr w:rsidR="00A1074C" w:rsidRPr="00B7694F" w14:paraId="11CC3311" w14:textId="77777777" w:rsidTr="00D21A0D">
        <w:trPr>
          <w:trHeight w:val="377"/>
        </w:trPr>
        <w:tc>
          <w:tcPr>
            <w:tcW w:w="1666" w:type="pct"/>
          </w:tcPr>
          <w:p w14:paraId="3B4F9A96" w14:textId="77777777" w:rsidR="00A1074C" w:rsidRPr="00B7694F" w:rsidRDefault="00A1074C" w:rsidP="00D21A0D">
            <w:pPr>
              <w:autoSpaceDE w:val="0"/>
              <w:autoSpaceDN w:val="0"/>
              <w:adjustRightInd w:val="0"/>
              <w:contextualSpacing/>
              <w:rPr>
                <w:b/>
                <w:bCs/>
              </w:rPr>
            </w:pPr>
            <w:r w:rsidRPr="00B7694F">
              <w:rPr>
                <w:b/>
                <w:bCs/>
              </w:rPr>
              <w:t>Competency 1-21</w:t>
            </w:r>
          </w:p>
        </w:tc>
        <w:tc>
          <w:tcPr>
            <w:tcW w:w="1667" w:type="pct"/>
          </w:tcPr>
          <w:p w14:paraId="77EA2D74" w14:textId="77777777" w:rsidR="00A1074C" w:rsidRPr="00B7694F" w:rsidRDefault="00A1074C" w:rsidP="00D21A0D">
            <w:pPr>
              <w:autoSpaceDE w:val="0"/>
              <w:autoSpaceDN w:val="0"/>
              <w:adjustRightInd w:val="0"/>
              <w:contextualSpacing/>
              <w:rPr>
                <w:b/>
              </w:rPr>
            </w:pPr>
            <w:r w:rsidRPr="00B7694F">
              <w:rPr>
                <w:b/>
              </w:rPr>
              <w:t>Fellow Self-Rating</w:t>
            </w:r>
          </w:p>
        </w:tc>
        <w:tc>
          <w:tcPr>
            <w:tcW w:w="1667" w:type="pct"/>
          </w:tcPr>
          <w:p w14:paraId="6DDEA77C" w14:textId="77777777" w:rsidR="00A1074C" w:rsidRPr="00B7694F" w:rsidRDefault="00A1074C" w:rsidP="00D21A0D">
            <w:pPr>
              <w:autoSpaceDE w:val="0"/>
              <w:autoSpaceDN w:val="0"/>
              <w:adjustRightInd w:val="0"/>
              <w:contextualSpacing/>
              <w:rPr>
                <w:b/>
              </w:rPr>
            </w:pPr>
            <w:r w:rsidRPr="00B7694F">
              <w:rPr>
                <w:b/>
              </w:rPr>
              <w:t>Experiences Planned around this Competency</w:t>
            </w:r>
          </w:p>
        </w:tc>
      </w:tr>
      <w:tr w:rsidR="00A1074C" w:rsidRPr="00B7694F" w14:paraId="027827F7" w14:textId="77777777" w:rsidTr="00D21A0D">
        <w:trPr>
          <w:trHeight w:val="1068"/>
        </w:trPr>
        <w:tc>
          <w:tcPr>
            <w:tcW w:w="1666" w:type="pct"/>
          </w:tcPr>
          <w:p w14:paraId="61CFBFC2" w14:textId="77777777" w:rsidR="00A1074C" w:rsidRPr="00B7694F" w:rsidRDefault="00A1074C" w:rsidP="00A1074C">
            <w:pPr>
              <w:pStyle w:val="ListParagraph"/>
              <w:numPr>
                <w:ilvl w:val="0"/>
                <w:numId w:val="7"/>
              </w:numPr>
              <w:tabs>
                <w:tab w:val="num" w:pos="360"/>
              </w:tabs>
              <w:autoSpaceDE w:val="0"/>
              <w:autoSpaceDN w:val="0"/>
              <w:adjustRightInd w:val="0"/>
              <w:spacing w:after="0" w:line="240" w:lineRule="auto"/>
            </w:pPr>
            <w:r w:rsidRPr="00B7694F">
              <w:rPr>
                <w:b/>
                <w:bCs/>
              </w:rPr>
              <w:t xml:space="preserve">Communication </w:t>
            </w:r>
            <w:r w:rsidRPr="00B7694F">
              <w:t>– Effectively listens to others; clearly and effectively presents and understands information orally and in writing; acquires, organizes, analyzes, interprets, maintains information needed to</w:t>
            </w:r>
          </w:p>
          <w:p w14:paraId="79FC523C" w14:textId="77777777" w:rsidR="00A1074C" w:rsidRPr="00B7694F" w:rsidRDefault="00A1074C" w:rsidP="00D21A0D">
            <w:pPr>
              <w:autoSpaceDE w:val="0"/>
              <w:autoSpaceDN w:val="0"/>
              <w:adjustRightInd w:val="0"/>
              <w:ind w:left="360"/>
              <w:contextualSpacing/>
              <w:rPr>
                <w:b/>
                <w:bCs/>
              </w:rPr>
            </w:pPr>
            <w:proofErr w:type="gramStart"/>
            <w:r w:rsidRPr="00B7694F">
              <w:t>achieve</w:t>
            </w:r>
            <w:proofErr w:type="gramEnd"/>
            <w:r w:rsidRPr="00B7694F">
              <w:t xml:space="preserve"> school or team 21st century objectives.</w:t>
            </w:r>
          </w:p>
        </w:tc>
        <w:tc>
          <w:tcPr>
            <w:tcW w:w="1667" w:type="pct"/>
          </w:tcPr>
          <w:p w14:paraId="5FEBC30D" w14:textId="77777777" w:rsidR="00A1074C" w:rsidRPr="00B7694F" w:rsidRDefault="004A4679" w:rsidP="00D21A0D">
            <w:pPr>
              <w:autoSpaceDE w:val="0"/>
              <w:autoSpaceDN w:val="0"/>
              <w:adjustRightInd w:val="0"/>
              <w:spacing w:after="0" w:line="240" w:lineRule="auto"/>
              <w:contextualSpacing/>
              <w:rPr>
                <w:b/>
                <w:bCs/>
              </w:rPr>
            </w:pPr>
            <w:r>
              <w:rPr>
                <w:b/>
                <w:bCs/>
              </w:rPr>
              <w:t>Proficient</w:t>
            </w:r>
          </w:p>
        </w:tc>
        <w:tc>
          <w:tcPr>
            <w:tcW w:w="1667" w:type="pct"/>
          </w:tcPr>
          <w:p w14:paraId="72A6C248" w14:textId="484D5222" w:rsidR="00A1074C" w:rsidRPr="00145045" w:rsidRDefault="00311D13" w:rsidP="00D21A0D">
            <w:pPr>
              <w:autoSpaceDE w:val="0"/>
              <w:autoSpaceDN w:val="0"/>
              <w:adjustRightInd w:val="0"/>
              <w:spacing w:after="0" w:line="240" w:lineRule="auto"/>
              <w:contextualSpacing/>
              <w:rPr>
                <w:b/>
                <w:bCs/>
                <w:szCs w:val="24"/>
              </w:rPr>
            </w:pPr>
            <w:r w:rsidRPr="00145045">
              <w:rPr>
                <w:szCs w:val="24"/>
              </w:rPr>
              <w:t>Leading faculty meetings, conducting pre- and post-observation conferences, writing professional e-mails/memos, shadowing my mentor principal</w:t>
            </w:r>
          </w:p>
        </w:tc>
      </w:tr>
      <w:tr w:rsidR="00A1074C" w:rsidRPr="00B7694F" w14:paraId="14D8C142" w14:textId="77777777" w:rsidTr="00D21A0D">
        <w:trPr>
          <w:trHeight w:val="1068"/>
        </w:trPr>
        <w:tc>
          <w:tcPr>
            <w:tcW w:w="1666" w:type="pct"/>
          </w:tcPr>
          <w:p w14:paraId="56A1E01B" w14:textId="77777777" w:rsidR="00A1074C" w:rsidRPr="00B7694F" w:rsidRDefault="00A1074C" w:rsidP="00A1074C">
            <w:pPr>
              <w:pStyle w:val="ListParagraph"/>
              <w:numPr>
                <w:ilvl w:val="0"/>
                <w:numId w:val="7"/>
              </w:numPr>
              <w:tabs>
                <w:tab w:val="num" w:pos="360"/>
              </w:tabs>
              <w:autoSpaceDE w:val="0"/>
              <w:autoSpaceDN w:val="0"/>
              <w:adjustRightInd w:val="0"/>
              <w:spacing w:after="0" w:line="240" w:lineRule="auto"/>
              <w:rPr>
                <w:b/>
                <w:bCs/>
              </w:rPr>
            </w:pPr>
            <w:r w:rsidRPr="00B7694F">
              <w:rPr>
                <w:b/>
                <w:bCs/>
              </w:rPr>
              <w:t xml:space="preserve">Change Management </w:t>
            </w:r>
            <w:r w:rsidRPr="00B7694F">
              <w:t>– Effectively engages staff and community in the change process in a manner that ensures their support of the change and its successful implementation.</w:t>
            </w:r>
          </w:p>
        </w:tc>
        <w:tc>
          <w:tcPr>
            <w:tcW w:w="1667" w:type="pct"/>
          </w:tcPr>
          <w:p w14:paraId="1B1F608D" w14:textId="77777777" w:rsidR="00A1074C" w:rsidRPr="00B7694F" w:rsidRDefault="004A4679" w:rsidP="00D21A0D">
            <w:pPr>
              <w:autoSpaceDE w:val="0"/>
              <w:autoSpaceDN w:val="0"/>
              <w:adjustRightInd w:val="0"/>
              <w:spacing w:after="0" w:line="240" w:lineRule="auto"/>
              <w:contextualSpacing/>
              <w:rPr>
                <w:b/>
                <w:bCs/>
              </w:rPr>
            </w:pPr>
            <w:r>
              <w:rPr>
                <w:b/>
                <w:bCs/>
              </w:rPr>
              <w:t>Developing</w:t>
            </w:r>
          </w:p>
        </w:tc>
        <w:tc>
          <w:tcPr>
            <w:tcW w:w="1667" w:type="pct"/>
          </w:tcPr>
          <w:p w14:paraId="7D84637A" w14:textId="77777777" w:rsidR="00311D13" w:rsidRPr="00145045" w:rsidRDefault="00311D13" w:rsidP="00311D13">
            <w:pPr>
              <w:pStyle w:val="ListParagraph"/>
              <w:numPr>
                <w:ilvl w:val="0"/>
                <w:numId w:val="10"/>
              </w:numPr>
              <w:tabs>
                <w:tab w:val="left" w:pos="-1170"/>
              </w:tabs>
              <w:rPr>
                <w:szCs w:val="24"/>
              </w:rPr>
            </w:pPr>
            <w:r w:rsidRPr="00145045">
              <w:rPr>
                <w:szCs w:val="24"/>
              </w:rPr>
              <w:t>Shadowing my mentor principal, and reflecting on how he/she implements and builds consensus around change</w:t>
            </w:r>
          </w:p>
          <w:p w14:paraId="1DC7CB8E" w14:textId="5AE940A5" w:rsidR="00A1074C" w:rsidRPr="00145045" w:rsidRDefault="00311D13" w:rsidP="00311D13">
            <w:pPr>
              <w:pStyle w:val="ListParagraph"/>
              <w:numPr>
                <w:ilvl w:val="0"/>
                <w:numId w:val="10"/>
              </w:numPr>
              <w:tabs>
                <w:tab w:val="left" w:pos="-1170"/>
              </w:tabs>
              <w:rPr>
                <w:szCs w:val="24"/>
              </w:rPr>
            </w:pPr>
            <w:r w:rsidRPr="00145045">
              <w:rPr>
                <w:szCs w:val="24"/>
              </w:rPr>
              <w:t xml:space="preserve">Reflecting on </w:t>
            </w:r>
            <w:r w:rsidRPr="00145045">
              <w:rPr>
                <w:i/>
                <w:szCs w:val="24"/>
              </w:rPr>
              <w:t xml:space="preserve">my </w:t>
            </w:r>
            <w:r w:rsidRPr="00145045">
              <w:rPr>
                <w:szCs w:val="24"/>
              </w:rPr>
              <w:t>personal feelings/misgivings about change, and understanding how those affect the way I lead change</w:t>
            </w:r>
          </w:p>
        </w:tc>
      </w:tr>
      <w:tr w:rsidR="00A1074C" w:rsidRPr="00B7694F" w14:paraId="1E716930" w14:textId="77777777" w:rsidTr="00D21A0D">
        <w:trPr>
          <w:trHeight w:val="1068"/>
        </w:trPr>
        <w:tc>
          <w:tcPr>
            <w:tcW w:w="1666" w:type="pct"/>
          </w:tcPr>
          <w:p w14:paraId="5A7ABD11" w14:textId="77777777" w:rsidR="00A1074C" w:rsidRPr="00B7694F" w:rsidRDefault="00A1074C" w:rsidP="00A1074C">
            <w:pPr>
              <w:pStyle w:val="ListParagraph"/>
              <w:numPr>
                <w:ilvl w:val="0"/>
                <w:numId w:val="7"/>
              </w:numPr>
              <w:tabs>
                <w:tab w:val="num" w:pos="360"/>
              </w:tabs>
              <w:autoSpaceDE w:val="0"/>
              <w:autoSpaceDN w:val="0"/>
              <w:adjustRightInd w:val="0"/>
              <w:spacing w:after="0" w:line="240" w:lineRule="auto"/>
              <w:rPr>
                <w:b/>
                <w:bCs/>
              </w:rPr>
            </w:pPr>
            <w:r w:rsidRPr="00B7694F">
              <w:rPr>
                <w:b/>
                <w:bCs/>
              </w:rPr>
              <w:t xml:space="preserve">Conflict Management </w:t>
            </w:r>
            <w:r w:rsidRPr="00B7694F">
              <w:t>– Anticipates or seeks to resolve confrontations, disagreements, or complaints in a constructive manner.</w:t>
            </w:r>
          </w:p>
        </w:tc>
        <w:tc>
          <w:tcPr>
            <w:tcW w:w="1667" w:type="pct"/>
          </w:tcPr>
          <w:p w14:paraId="31B428F1" w14:textId="77777777" w:rsidR="00A1074C" w:rsidRPr="00B7694F" w:rsidRDefault="004A4679" w:rsidP="00D21A0D">
            <w:pPr>
              <w:autoSpaceDE w:val="0"/>
              <w:autoSpaceDN w:val="0"/>
              <w:adjustRightInd w:val="0"/>
              <w:spacing w:after="0" w:line="240" w:lineRule="auto"/>
              <w:contextualSpacing/>
              <w:rPr>
                <w:b/>
                <w:bCs/>
              </w:rPr>
            </w:pPr>
            <w:r>
              <w:rPr>
                <w:b/>
                <w:bCs/>
              </w:rPr>
              <w:t>Proficient</w:t>
            </w:r>
          </w:p>
        </w:tc>
        <w:tc>
          <w:tcPr>
            <w:tcW w:w="1667" w:type="pct"/>
          </w:tcPr>
          <w:p w14:paraId="473C4E55" w14:textId="77777777" w:rsidR="00145045" w:rsidRPr="00145045" w:rsidRDefault="00145045" w:rsidP="00145045">
            <w:pPr>
              <w:pStyle w:val="ListParagraph"/>
              <w:numPr>
                <w:ilvl w:val="0"/>
                <w:numId w:val="10"/>
              </w:numPr>
              <w:tabs>
                <w:tab w:val="left" w:pos="-1170"/>
              </w:tabs>
              <w:rPr>
                <w:szCs w:val="24"/>
              </w:rPr>
            </w:pPr>
            <w:r w:rsidRPr="00145045">
              <w:rPr>
                <w:szCs w:val="24"/>
              </w:rPr>
              <w:t>Watching/reflecting on how my mentor principal deals with conflict, and how his/her style meshes with my own</w:t>
            </w:r>
          </w:p>
          <w:p w14:paraId="67937160" w14:textId="6F95E692" w:rsidR="00A1074C" w:rsidRPr="00145045" w:rsidRDefault="00145045" w:rsidP="00145045">
            <w:pPr>
              <w:pStyle w:val="ListParagraph"/>
              <w:numPr>
                <w:ilvl w:val="0"/>
                <w:numId w:val="10"/>
              </w:numPr>
              <w:tabs>
                <w:tab w:val="left" w:pos="-1170"/>
              </w:tabs>
              <w:rPr>
                <w:szCs w:val="24"/>
              </w:rPr>
            </w:pPr>
            <w:proofErr w:type="spellStart"/>
            <w:r w:rsidRPr="00145045">
              <w:rPr>
                <w:szCs w:val="24"/>
              </w:rPr>
              <w:t>Roleplays</w:t>
            </w:r>
            <w:proofErr w:type="spellEnd"/>
            <w:r w:rsidRPr="00145045">
              <w:rPr>
                <w:szCs w:val="24"/>
              </w:rPr>
              <w:t xml:space="preserve"> around difficult situations</w:t>
            </w:r>
          </w:p>
        </w:tc>
      </w:tr>
      <w:tr w:rsidR="00A1074C" w:rsidRPr="00B7694F" w14:paraId="05CDC606" w14:textId="77777777" w:rsidTr="00D21A0D">
        <w:trPr>
          <w:trHeight w:val="1068"/>
        </w:trPr>
        <w:tc>
          <w:tcPr>
            <w:tcW w:w="1666" w:type="pct"/>
          </w:tcPr>
          <w:p w14:paraId="7FDD0CD5" w14:textId="77777777" w:rsidR="00A1074C" w:rsidRPr="00B7694F" w:rsidRDefault="00A1074C" w:rsidP="00A1074C">
            <w:pPr>
              <w:pStyle w:val="ListParagraph"/>
              <w:numPr>
                <w:ilvl w:val="0"/>
                <w:numId w:val="7"/>
              </w:numPr>
              <w:tabs>
                <w:tab w:val="num" w:pos="360"/>
              </w:tabs>
              <w:autoSpaceDE w:val="0"/>
              <w:autoSpaceDN w:val="0"/>
              <w:adjustRightInd w:val="0"/>
              <w:spacing w:after="0" w:line="240" w:lineRule="auto"/>
            </w:pPr>
            <w:r w:rsidRPr="00B7694F">
              <w:rPr>
                <w:b/>
                <w:bCs/>
              </w:rPr>
              <w:t xml:space="preserve">Creative Thinking </w:t>
            </w:r>
            <w:r w:rsidRPr="00B7694F">
              <w:t>– Engages in and fosters an environment for others to engage in innovative</w:t>
            </w:r>
          </w:p>
          <w:p w14:paraId="5E4242A2" w14:textId="77777777" w:rsidR="00A1074C" w:rsidRPr="00B7694F" w:rsidRDefault="00A1074C" w:rsidP="00D21A0D">
            <w:pPr>
              <w:autoSpaceDE w:val="0"/>
              <w:autoSpaceDN w:val="0"/>
              <w:adjustRightInd w:val="0"/>
              <w:spacing w:after="0" w:line="240" w:lineRule="auto"/>
              <w:ind w:left="360"/>
              <w:contextualSpacing/>
              <w:rPr>
                <w:b/>
                <w:bCs/>
              </w:rPr>
            </w:pPr>
            <w:proofErr w:type="gramStart"/>
            <w:r w:rsidRPr="00B7694F">
              <w:t>thinking</w:t>
            </w:r>
            <w:proofErr w:type="gramEnd"/>
            <w:r w:rsidRPr="00B7694F">
              <w:t>.</w:t>
            </w:r>
          </w:p>
        </w:tc>
        <w:tc>
          <w:tcPr>
            <w:tcW w:w="1667" w:type="pct"/>
          </w:tcPr>
          <w:p w14:paraId="2F03396A" w14:textId="77777777" w:rsidR="00A1074C" w:rsidRPr="00B7694F" w:rsidRDefault="004A4679" w:rsidP="00D21A0D">
            <w:pPr>
              <w:autoSpaceDE w:val="0"/>
              <w:autoSpaceDN w:val="0"/>
              <w:adjustRightInd w:val="0"/>
              <w:spacing w:after="0" w:line="240" w:lineRule="auto"/>
              <w:contextualSpacing/>
              <w:rPr>
                <w:b/>
                <w:bCs/>
              </w:rPr>
            </w:pPr>
            <w:r>
              <w:rPr>
                <w:b/>
                <w:bCs/>
              </w:rPr>
              <w:t>Developing</w:t>
            </w:r>
          </w:p>
        </w:tc>
        <w:tc>
          <w:tcPr>
            <w:tcW w:w="1667" w:type="pct"/>
          </w:tcPr>
          <w:p w14:paraId="29BE54F3" w14:textId="5240EA91" w:rsidR="00A1074C" w:rsidRPr="00145045" w:rsidRDefault="00145045" w:rsidP="00D21A0D">
            <w:pPr>
              <w:autoSpaceDE w:val="0"/>
              <w:autoSpaceDN w:val="0"/>
              <w:adjustRightInd w:val="0"/>
              <w:spacing w:after="0" w:line="240" w:lineRule="auto"/>
              <w:contextualSpacing/>
              <w:rPr>
                <w:b/>
                <w:bCs/>
                <w:szCs w:val="24"/>
              </w:rPr>
            </w:pPr>
            <w:r w:rsidRPr="00145045">
              <w:rPr>
                <w:szCs w:val="24"/>
              </w:rPr>
              <w:t>Since I am not a natural “outside-the-box” thinker, I want to seek out situations where I am forced to think innovatively, rather than just within the confines of the way things “normally” work (i.e. a problem that I’ve never encountered before, or a logistical issue that many people have tried to tackle, but couldn’t solve)</w:t>
            </w:r>
          </w:p>
        </w:tc>
      </w:tr>
      <w:tr w:rsidR="00A1074C" w:rsidRPr="00B7694F" w14:paraId="520132DB" w14:textId="77777777" w:rsidTr="00D21A0D">
        <w:trPr>
          <w:trHeight w:val="1068"/>
        </w:trPr>
        <w:tc>
          <w:tcPr>
            <w:tcW w:w="1666" w:type="pct"/>
          </w:tcPr>
          <w:p w14:paraId="42327C31" w14:textId="77777777" w:rsidR="00A1074C" w:rsidRPr="00B7694F" w:rsidRDefault="00A1074C" w:rsidP="00A1074C">
            <w:pPr>
              <w:pStyle w:val="ListParagraph"/>
              <w:numPr>
                <w:ilvl w:val="0"/>
                <w:numId w:val="7"/>
              </w:numPr>
              <w:tabs>
                <w:tab w:val="num" w:pos="360"/>
              </w:tabs>
              <w:autoSpaceDE w:val="0"/>
              <w:autoSpaceDN w:val="0"/>
              <w:adjustRightInd w:val="0"/>
              <w:spacing w:after="0" w:line="240" w:lineRule="auto"/>
              <w:rPr>
                <w:b/>
                <w:bCs/>
              </w:rPr>
            </w:pPr>
            <w:r w:rsidRPr="00B7694F">
              <w:rPr>
                <w:b/>
                <w:bCs/>
              </w:rPr>
              <w:t xml:space="preserve">Customer Focus </w:t>
            </w:r>
            <w:r w:rsidRPr="00B7694F">
              <w:t>– Understands the students as customers of the work of schooling and the servant nature of leadership and acts accordingly.</w:t>
            </w:r>
          </w:p>
        </w:tc>
        <w:tc>
          <w:tcPr>
            <w:tcW w:w="1667" w:type="pct"/>
          </w:tcPr>
          <w:p w14:paraId="25D33D7E" w14:textId="77777777" w:rsidR="00A1074C" w:rsidRPr="00B7694F" w:rsidRDefault="004A4679" w:rsidP="00D21A0D">
            <w:pPr>
              <w:autoSpaceDE w:val="0"/>
              <w:autoSpaceDN w:val="0"/>
              <w:adjustRightInd w:val="0"/>
              <w:spacing w:after="0" w:line="240" w:lineRule="auto"/>
              <w:contextualSpacing/>
              <w:rPr>
                <w:b/>
                <w:bCs/>
              </w:rPr>
            </w:pPr>
            <w:r>
              <w:rPr>
                <w:b/>
                <w:bCs/>
              </w:rPr>
              <w:t>Developing</w:t>
            </w:r>
          </w:p>
        </w:tc>
        <w:tc>
          <w:tcPr>
            <w:tcW w:w="1667" w:type="pct"/>
          </w:tcPr>
          <w:p w14:paraId="33EACE82" w14:textId="10BF198D" w:rsidR="00A1074C" w:rsidRPr="00145045" w:rsidRDefault="00145045" w:rsidP="00D21A0D">
            <w:pPr>
              <w:autoSpaceDE w:val="0"/>
              <w:autoSpaceDN w:val="0"/>
              <w:adjustRightInd w:val="0"/>
              <w:spacing w:after="0" w:line="240" w:lineRule="auto"/>
              <w:contextualSpacing/>
              <w:rPr>
                <w:b/>
                <w:bCs/>
                <w:szCs w:val="24"/>
              </w:rPr>
            </w:pPr>
            <w:r w:rsidRPr="00145045">
              <w:rPr>
                <w:szCs w:val="24"/>
              </w:rPr>
              <w:t xml:space="preserve">Conversations with students, both in my current school and my placement school, to determine how </w:t>
            </w:r>
            <w:r w:rsidRPr="00145045">
              <w:rPr>
                <w:i/>
                <w:szCs w:val="24"/>
              </w:rPr>
              <w:t xml:space="preserve">they </w:t>
            </w:r>
            <w:r w:rsidRPr="00145045">
              <w:rPr>
                <w:szCs w:val="24"/>
              </w:rPr>
              <w:t>view what is happening in the school, and what they feel they need</w:t>
            </w:r>
          </w:p>
        </w:tc>
      </w:tr>
      <w:tr w:rsidR="00A1074C" w:rsidRPr="00B7694F" w14:paraId="3F93CCF4" w14:textId="77777777" w:rsidTr="00D21A0D">
        <w:trPr>
          <w:trHeight w:val="1068"/>
        </w:trPr>
        <w:tc>
          <w:tcPr>
            <w:tcW w:w="1666" w:type="pct"/>
          </w:tcPr>
          <w:p w14:paraId="1308EF67" w14:textId="77777777" w:rsidR="00A1074C" w:rsidRPr="00B7694F" w:rsidRDefault="00A1074C" w:rsidP="00A1074C">
            <w:pPr>
              <w:pStyle w:val="ListParagraph"/>
              <w:numPr>
                <w:ilvl w:val="0"/>
                <w:numId w:val="7"/>
              </w:numPr>
              <w:tabs>
                <w:tab w:val="num" w:pos="360"/>
              </w:tabs>
              <w:autoSpaceDE w:val="0"/>
              <w:autoSpaceDN w:val="0"/>
              <w:adjustRightInd w:val="0"/>
              <w:spacing w:after="0" w:line="240" w:lineRule="auto"/>
              <w:rPr>
                <w:b/>
                <w:bCs/>
              </w:rPr>
            </w:pPr>
            <w:r w:rsidRPr="00B7694F">
              <w:rPr>
                <w:b/>
                <w:bCs/>
              </w:rPr>
              <w:t xml:space="preserve">Delegation </w:t>
            </w:r>
            <w:r w:rsidRPr="00B7694F">
              <w:t>– Effectively assigns work tasks to others in ways that provide learning experiences for them and in ways that ensure the efficient operation of the school.</w:t>
            </w:r>
          </w:p>
        </w:tc>
        <w:tc>
          <w:tcPr>
            <w:tcW w:w="1667" w:type="pct"/>
          </w:tcPr>
          <w:p w14:paraId="58D4EED9" w14:textId="77777777" w:rsidR="00A1074C" w:rsidRPr="00B7694F" w:rsidRDefault="004A4679" w:rsidP="00D21A0D">
            <w:pPr>
              <w:autoSpaceDE w:val="0"/>
              <w:autoSpaceDN w:val="0"/>
              <w:adjustRightInd w:val="0"/>
              <w:spacing w:after="0" w:line="240" w:lineRule="auto"/>
              <w:contextualSpacing/>
              <w:rPr>
                <w:b/>
                <w:bCs/>
              </w:rPr>
            </w:pPr>
            <w:r>
              <w:rPr>
                <w:b/>
                <w:bCs/>
              </w:rPr>
              <w:t>Developing</w:t>
            </w:r>
          </w:p>
        </w:tc>
        <w:tc>
          <w:tcPr>
            <w:tcW w:w="1667" w:type="pct"/>
          </w:tcPr>
          <w:p w14:paraId="225ED34F" w14:textId="77777777" w:rsidR="00145045" w:rsidRPr="00145045" w:rsidRDefault="00145045" w:rsidP="00145045">
            <w:pPr>
              <w:pStyle w:val="ListParagraph"/>
              <w:numPr>
                <w:ilvl w:val="0"/>
                <w:numId w:val="10"/>
              </w:numPr>
              <w:tabs>
                <w:tab w:val="left" w:pos="-1170"/>
              </w:tabs>
              <w:rPr>
                <w:szCs w:val="24"/>
              </w:rPr>
            </w:pPr>
            <w:r w:rsidRPr="00145045">
              <w:rPr>
                <w:szCs w:val="24"/>
              </w:rPr>
              <w:t>I want to see how my mentor principal delegates effectively, and how he/she continues to monitor that delegation without “micro-managing.”</w:t>
            </w:r>
          </w:p>
          <w:p w14:paraId="7BDBF004" w14:textId="2ADD323A" w:rsidR="00A1074C" w:rsidRPr="00145045" w:rsidRDefault="00145045" w:rsidP="00145045">
            <w:pPr>
              <w:pStyle w:val="ListParagraph"/>
              <w:numPr>
                <w:ilvl w:val="0"/>
                <w:numId w:val="10"/>
              </w:numPr>
              <w:tabs>
                <w:tab w:val="left" w:pos="-1170"/>
              </w:tabs>
              <w:rPr>
                <w:szCs w:val="24"/>
              </w:rPr>
            </w:pPr>
            <w:r w:rsidRPr="00145045">
              <w:rPr>
                <w:szCs w:val="24"/>
              </w:rPr>
              <w:t>I want to practice active, healthy delegation within my various responsibilities at my placement school.</w:t>
            </w:r>
          </w:p>
        </w:tc>
      </w:tr>
      <w:tr w:rsidR="00A1074C" w:rsidRPr="00B7694F" w14:paraId="6E0FDD4A" w14:textId="77777777" w:rsidTr="00D21A0D">
        <w:trPr>
          <w:trHeight w:val="1068"/>
        </w:trPr>
        <w:tc>
          <w:tcPr>
            <w:tcW w:w="1666" w:type="pct"/>
          </w:tcPr>
          <w:p w14:paraId="242A7E17" w14:textId="77777777" w:rsidR="00A1074C" w:rsidRPr="00B7694F" w:rsidRDefault="00A1074C" w:rsidP="00A1074C">
            <w:pPr>
              <w:pStyle w:val="ListParagraph"/>
              <w:numPr>
                <w:ilvl w:val="0"/>
                <w:numId w:val="7"/>
              </w:numPr>
              <w:tabs>
                <w:tab w:val="num" w:pos="360"/>
              </w:tabs>
              <w:autoSpaceDE w:val="0"/>
              <w:autoSpaceDN w:val="0"/>
              <w:adjustRightInd w:val="0"/>
              <w:spacing w:after="0" w:line="240" w:lineRule="auto"/>
              <w:rPr>
                <w:b/>
                <w:bCs/>
              </w:rPr>
            </w:pPr>
            <w:r w:rsidRPr="00B7694F">
              <w:rPr>
                <w:b/>
                <w:bCs/>
              </w:rPr>
              <w:t xml:space="preserve">Dialogue/Inquiry </w:t>
            </w:r>
            <w:r w:rsidRPr="00B7694F">
              <w:t>– Is skilled in creating a risk free environment for engaging people in conversations that explore issues, challenges or bad relationships that are hindering school performance.</w:t>
            </w:r>
          </w:p>
        </w:tc>
        <w:tc>
          <w:tcPr>
            <w:tcW w:w="1667" w:type="pct"/>
          </w:tcPr>
          <w:p w14:paraId="0D33FCD8" w14:textId="77777777" w:rsidR="00A1074C" w:rsidRPr="00B7694F" w:rsidRDefault="004A4679" w:rsidP="00D21A0D">
            <w:pPr>
              <w:autoSpaceDE w:val="0"/>
              <w:autoSpaceDN w:val="0"/>
              <w:adjustRightInd w:val="0"/>
              <w:spacing w:after="0" w:line="240" w:lineRule="auto"/>
              <w:contextualSpacing/>
              <w:rPr>
                <w:b/>
                <w:bCs/>
              </w:rPr>
            </w:pPr>
            <w:r>
              <w:rPr>
                <w:b/>
                <w:bCs/>
              </w:rPr>
              <w:t>Developing</w:t>
            </w:r>
          </w:p>
        </w:tc>
        <w:tc>
          <w:tcPr>
            <w:tcW w:w="1667" w:type="pct"/>
          </w:tcPr>
          <w:p w14:paraId="28E084B2" w14:textId="77777777" w:rsidR="00145045" w:rsidRPr="00145045" w:rsidRDefault="00145045" w:rsidP="00145045">
            <w:pPr>
              <w:pStyle w:val="ListParagraph"/>
              <w:numPr>
                <w:ilvl w:val="0"/>
                <w:numId w:val="10"/>
              </w:numPr>
              <w:tabs>
                <w:tab w:val="left" w:pos="-1170"/>
              </w:tabs>
              <w:rPr>
                <w:szCs w:val="24"/>
              </w:rPr>
            </w:pPr>
            <w:r w:rsidRPr="00145045">
              <w:rPr>
                <w:szCs w:val="24"/>
              </w:rPr>
              <w:t>I want to watch how my mentor principal facilitates effective dialogue and maintains safety, without digressing into complaints or conversation without action.</w:t>
            </w:r>
          </w:p>
          <w:p w14:paraId="1E779EB2" w14:textId="17118FD4" w:rsidR="00A1074C" w:rsidRPr="00145045" w:rsidRDefault="00145045" w:rsidP="00145045">
            <w:pPr>
              <w:pStyle w:val="ListParagraph"/>
              <w:numPr>
                <w:ilvl w:val="0"/>
                <w:numId w:val="10"/>
              </w:numPr>
              <w:tabs>
                <w:tab w:val="left" w:pos="-1170"/>
              </w:tabs>
              <w:rPr>
                <w:szCs w:val="24"/>
              </w:rPr>
            </w:pPr>
            <w:r w:rsidRPr="00145045">
              <w:rPr>
                <w:szCs w:val="24"/>
              </w:rPr>
              <w:t>I want to practice leading conversations about change that involve the Inquiry/Action cycle, and reflect with a trusted peer on how I used the cycle to make decisions effectively.</w:t>
            </w:r>
          </w:p>
        </w:tc>
      </w:tr>
      <w:tr w:rsidR="00A1074C" w:rsidRPr="00B7694F" w14:paraId="7CF25083" w14:textId="77777777" w:rsidTr="00D21A0D">
        <w:trPr>
          <w:trHeight w:val="260"/>
        </w:trPr>
        <w:tc>
          <w:tcPr>
            <w:tcW w:w="1666" w:type="pct"/>
          </w:tcPr>
          <w:p w14:paraId="71A95CC9" w14:textId="77777777" w:rsidR="00A1074C" w:rsidRPr="00B7694F" w:rsidRDefault="00A1074C" w:rsidP="00A1074C">
            <w:pPr>
              <w:pStyle w:val="ListParagraph"/>
              <w:numPr>
                <w:ilvl w:val="0"/>
                <w:numId w:val="7"/>
              </w:numPr>
              <w:tabs>
                <w:tab w:val="num" w:pos="360"/>
              </w:tabs>
              <w:autoSpaceDE w:val="0"/>
              <w:autoSpaceDN w:val="0"/>
              <w:adjustRightInd w:val="0"/>
              <w:spacing w:after="0" w:line="240" w:lineRule="auto"/>
            </w:pPr>
            <w:r w:rsidRPr="00B7694F">
              <w:rPr>
                <w:b/>
                <w:bCs/>
              </w:rPr>
              <w:t xml:space="preserve">Emotional Intelligence </w:t>
            </w:r>
            <w:r w:rsidRPr="00B7694F">
              <w:t>– Is able to manage oneself through self awareness and self management and is able to manage relationships through empathy, social</w:t>
            </w:r>
          </w:p>
          <w:p w14:paraId="0959836F" w14:textId="77777777" w:rsidR="00A1074C" w:rsidRPr="00B7694F" w:rsidRDefault="00A1074C" w:rsidP="00D21A0D">
            <w:pPr>
              <w:autoSpaceDE w:val="0"/>
              <w:autoSpaceDN w:val="0"/>
              <w:adjustRightInd w:val="0"/>
              <w:spacing w:after="0" w:line="240" w:lineRule="auto"/>
              <w:ind w:left="360"/>
              <w:contextualSpacing/>
              <w:rPr>
                <w:b/>
                <w:bCs/>
              </w:rPr>
            </w:pPr>
            <w:proofErr w:type="gramStart"/>
            <w:r w:rsidRPr="00B7694F">
              <w:t>awareness</w:t>
            </w:r>
            <w:proofErr w:type="gramEnd"/>
            <w:r w:rsidRPr="00B7694F">
              <w:t xml:space="preserve"> and relationship management. This competency is critical to building strong, transparent, trusting relationships throughout the school community.</w:t>
            </w:r>
          </w:p>
        </w:tc>
        <w:tc>
          <w:tcPr>
            <w:tcW w:w="1667" w:type="pct"/>
          </w:tcPr>
          <w:p w14:paraId="4A13E8E7" w14:textId="77777777" w:rsidR="00A1074C" w:rsidRPr="00B7694F" w:rsidRDefault="004A4679" w:rsidP="00D21A0D">
            <w:pPr>
              <w:autoSpaceDE w:val="0"/>
              <w:autoSpaceDN w:val="0"/>
              <w:adjustRightInd w:val="0"/>
              <w:spacing w:after="0" w:line="240" w:lineRule="auto"/>
              <w:contextualSpacing/>
              <w:rPr>
                <w:b/>
                <w:bCs/>
              </w:rPr>
            </w:pPr>
            <w:r>
              <w:rPr>
                <w:b/>
                <w:bCs/>
              </w:rPr>
              <w:t>Proficient</w:t>
            </w:r>
          </w:p>
        </w:tc>
        <w:tc>
          <w:tcPr>
            <w:tcW w:w="1667" w:type="pct"/>
          </w:tcPr>
          <w:p w14:paraId="47F16C49" w14:textId="77777777" w:rsidR="00145045" w:rsidRPr="00145045" w:rsidRDefault="00145045" w:rsidP="00145045">
            <w:pPr>
              <w:pStyle w:val="ListParagraph"/>
              <w:numPr>
                <w:ilvl w:val="0"/>
                <w:numId w:val="10"/>
              </w:numPr>
              <w:tabs>
                <w:tab w:val="left" w:pos="-1170"/>
              </w:tabs>
              <w:rPr>
                <w:szCs w:val="24"/>
              </w:rPr>
            </w:pPr>
            <w:r w:rsidRPr="00145045">
              <w:rPr>
                <w:szCs w:val="24"/>
              </w:rPr>
              <w:t>I try to be very self-aware, so emotional intelligence comes more easily for me.  I want to see how my mentor principal uses emotional intelligence in a non-manipulative, authentic way to truly build relationships, not just to get what he/she wants.</w:t>
            </w:r>
          </w:p>
          <w:p w14:paraId="78DACCDE" w14:textId="13D3FF18" w:rsidR="00A1074C" w:rsidRPr="00145045" w:rsidRDefault="00145045" w:rsidP="00145045">
            <w:pPr>
              <w:pStyle w:val="ListParagraph"/>
              <w:numPr>
                <w:ilvl w:val="0"/>
                <w:numId w:val="10"/>
              </w:numPr>
              <w:tabs>
                <w:tab w:val="left" w:pos="-1170"/>
              </w:tabs>
              <w:rPr>
                <w:szCs w:val="24"/>
              </w:rPr>
            </w:pPr>
            <w:r w:rsidRPr="00145045">
              <w:rPr>
                <w:szCs w:val="24"/>
              </w:rPr>
              <w:t>I want to talk at least once a month with a trusted peer and/or my executive coach about my progress in this area, and how to “troubleshoot” difficult situations I may be facing.</w:t>
            </w:r>
          </w:p>
        </w:tc>
      </w:tr>
      <w:tr w:rsidR="00A1074C" w:rsidRPr="00B7694F" w14:paraId="6C0B4A45" w14:textId="77777777" w:rsidTr="00D21A0D">
        <w:trPr>
          <w:trHeight w:val="1068"/>
        </w:trPr>
        <w:tc>
          <w:tcPr>
            <w:tcW w:w="1666" w:type="pct"/>
          </w:tcPr>
          <w:p w14:paraId="7707B922" w14:textId="77777777" w:rsidR="00A1074C" w:rsidRPr="00B7694F" w:rsidRDefault="00A1074C" w:rsidP="00A1074C">
            <w:pPr>
              <w:pStyle w:val="ListParagraph"/>
              <w:numPr>
                <w:ilvl w:val="0"/>
                <w:numId w:val="7"/>
              </w:numPr>
              <w:tabs>
                <w:tab w:val="num" w:pos="360"/>
              </w:tabs>
              <w:autoSpaceDE w:val="0"/>
              <w:autoSpaceDN w:val="0"/>
              <w:adjustRightInd w:val="0"/>
              <w:spacing w:after="0" w:line="240" w:lineRule="auto"/>
              <w:rPr>
                <w:b/>
                <w:bCs/>
              </w:rPr>
            </w:pPr>
            <w:r w:rsidRPr="00B7694F">
              <w:rPr>
                <w:b/>
                <w:bCs/>
              </w:rPr>
              <w:t xml:space="preserve">Environmental Awareness </w:t>
            </w:r>
            <w:r w:rsidRPr="00B7694F">
              <w:t>– Becomes aware and remains informed of external and internal trends, interests and issues with potential impacts on school policies, practices, procedures and positions.</w:t>
            </w:r>
          </w:p>
        </w:tc>
        <w:tc>
          <w:tcPr>
            <w:tcW w:w="1667" w:type="pct"/>
          </w:tcPr>
          <w:p w14:paraId="7E563DD1" w14:textId="77777777" w:rsidR="00A1074C" w:rsidRPr="00B7694F" w:rsidRDefault="004A4679" w:rsidP="00D21A0D">
            <w:pPr>
              <w:autoSpaceDE w:val="0"/>
              <w:autoSpaceDN w:val="0"/>
              <w:adjustRightInd w:val="0"/>
              <w:spacing w:after="0" w:line="240" w:lineRule="auto"/>
              <w:contextualSpacing/>
              <w:rPr>
                <w:b/>
                <w:bCs/>
              </w:rPr>
            </w:pPr>
            <w:r>
              <w:rPr>
                <w:b/>
                <w:bCs/>
              </w:rPr>
              <w:t>Developing</w:t>
            </w:r>
          </w:p>
        </w:tc>
        <w:tc>
          <w:tcPr>
            <w:tcW w:w="1667" w:type="pct"/>
          </w:tcPr>
          <w:p w14:paraId="2C32D7BB" w14:textId="77777777" w:rsidR="00145045" w:rsidRPr="00145045" w:rsidRDefault="00145045" w:rsidP="00145045">
            <w:pPr>
              <w:pStyle w:val="ListParagraph"/>
              <w:numPr>
                <w:ilvl w:val="0"/>
                <w:numId w:val="10"/>
              </w:numPr>
              <w:tabs>
                <w:tab w:val="left" w:pos="-1170"/>
              </w:tabs>
              <w:rPr>
                <w:szCs w:val="24"/>
              </w:rPr>
            </w:pPr>
            <w:r w:rsidRPr="00145045">
              <w:rPr>
                <w:szCs w:val="24"/>
              </w:rPr>
              <w:t>I want to observe how my mentor principal balances all of the outside factors/trends in the community and in education that can affect the school, and still navigates the school through these waters.</w:t>
            </w:r>
          </w:p>
          <w:p w14:paraId="4D8E6D7E" w14:textId="77777777" w:rsidR="00A1074C" w:rsidRPr="00145045" w:rsidRDefault="00A1074C" w:rsidP="00D21A0D">
            <w:pPr>
              <w:autoSpaceDE w:val="0"/>
              <w:autoSpaceDN w:val="0"/>
              <w:adjustRightInd w:val="0"/>
              <w:spacing w:after="0" w:line="240" w:lineRule="auto"/>
              <w:contextualSpacing/>
              <w:rPr>
                <w:b/>
                <w:bCs/>
                <w:szCs w:val="24"/>
              </w:rPr>
            </w:pPr>
          </w:p>
        </w:tc>
      </w:tr>
      <w:tr w:rsidR="00A1074C" w:rsidRPr="00B7694F" w14:paraId="6C0B74F3" w14:textId="77777777" w:rsidTr="00D21A0D">
        <w:trPr>
          <w:trHeight w:val="1068"/>
        </w:trPr>
        <w:tc>
          <w:tcPr>
            <w:tcW w:w="1666" w:type="pct"/>
          </w:tcPr>
          <w:p w14:paraId="082D2E8F" w14:textId="77777777" w:rsidR="00A1074C" w:rsidRPr="00B7694F" w:rsidRDefault="00A1074C" w:rsidP="00A1074C">
            <w:pPr>
              <w:pStyle w:val="ListParagraph"/>
              <w:numPr>
                <w:ilvl w:val="0"/>
                <w:numId w:val="7"/>
              </w:numPr>
              <w:tabs>
                <w:tab w:val="num" w:pos="360"/>
              </w:tabs>
              <w:autoSpaceDE w:val="0"/>
              <w:autoSpaceDN w:val="0"/>
              <w:adjustRightInd w:val="0"/>
              <w:spacing w:after="0" w:line="240" w:lineRule="auto"/>
              <w:rPr>
                <w:b/>
                <w:bCs/>
              </w:rPr>
            </w:pPr>
            <w:r w:rsidRPr="00B7694F">
              <w:rPr>
                <w:b/>
                <w:bCs/>
              </w:rPr>
              <w:t xml:space="preserve">Global Perspective </w:t>
            </w:r>
            <w:r w:rsidRPr="00B7694F">
              <w:t>– Understands the competitive nature of the new global economy and is clear about the knowledge and skills students will need to be successful in this economy.</w:t>
            </w:r>
          </w:p>
        </w:tc>
        <w:tc>
          <w:tcPr>
            <w:tcW w:w="1667" w:type="pct"/>
          </w:tcPr>
          <w:p w14:paraId="485FD03B" w14:textId="77777777" w:rsidR="00A1074C" w:rsidRPr="00B7694F" w:rsidRDefault="004A4679" w:rsidP="00D21A0D">
            <w:pPr>
              <w:autoSpaceDE w:val="0"/>
              <w:autoSpaceDN w:val="0"/>
              <w:adjustRightInd w:val="0"/>
              <w:spacing w:after="0" w:line="240" w:lineRule="auto"/>
              <w:contextualSpacing/>
              <w:rPr>
                <w:b/>
                <w:bCs/>
              </w:rPr>
            </w:pPr>
            <w:r>
              <w:rPr>
                <w:b/>
                <w:bCs/>
              </w:rPr>
              <w:t>Developing</w:t>
            </w:r>
          </w:p>
        </w:tc>
        <w:tc>
          <w:tcPr>
            <w:tcW w:w="1667" w:type="pct"/>
          </w:tcPr>
          <w:p w14:paraId="1EC44EB0" w14:textId="2D1A0E41" w:rsidR="00A1074C" w:rsidRPr="00145045" w:rsidRDefault="00145045" w:rsidP="00D21A0D">
            <w:pPr>
              <w:autoSpaceDE w:val="0"/>
              <w:autoSpaceDN w:val="0"/>
              <w:adjustRightInd w:val="0"/>
              <w:spacing w:after="0" w:line="240" w:lineRule="auto"/>
              <w:contextualSpacing/>
              <w:rPr>
                <w:b/>
                <w:bCs/>
                <w:szCs w:val="24"/>
              </w:rPr>
            </w:pPr>
            <w:r w:rsidRPr="00145045">
              <w:rPr>
                <w:szCs w:val="24"/>
              </w:rPr>
              <w:t>Shadowing my mentor principal, and observing/reflecting on how he/she weaves culture and a global perspective throughout the leadership of the school and in conversations with students</w:t>
            </w:r>
          </w:p>
        </w:tc>
      </w:tr>
      <w:tr w:rsidR="00A1074C" w:rsidRPr="00B7694F" w14:paraId="3C109310" w14:textId="77777777" w:rsidTr="00D21A0D">
        <w:trPr>
          <w:trHeight w:val="1068"/>
        </w:trPr>
        <w:tc>
          <w:tcPr>
            <w:tcW w:w="1666" w:type="pct"/>
          </w:tcPr>
          <w:p w14:paraId="0E928544" w14:textId="77777777" w:rsidR="00A1074C" w:rsidRPr="00B7694F" w:rsidRDefault="00A1074C" w:rsidP="00A1074C">
            <w:pPr>
              <w:pStyle w:val="ListParagraph"/>
              <w:numPr>
                <w:ilvl w:val="0"/>
                <w:numId w:val="7"/>
              </w:numPr>
              <w:tabs>
                <w:tab w:val="num" w:pos="360"/>
              </w:tabs>
              <w:autoSpaceDE w:val="0"/>
              <w:autoSpaceDN w:val="0"/>
              <w:adjustRightInd w:val="0"/>
              <w:spacing w:after="0" w:line="240" w:lineRule="auto"/>
            </w:pPr>
            <w:r w:rsidRPr="00B7694F">
              <w:rPr>
                <w:b/>
                <w:bCs/>
              </w:rPr>
              <w:t xml:space="preserve">Judgment </w:t>
            </w:r>
            <w:r w:rsidRPr="00B7694F">
              <w:t>– Effectively reaching logical conclusions and making high quality decisions based on available information. Giving priority and caution to significant issues. Analyzing and interpreting complex information.</w:t>
            </w:r>
          </w:p>
        </w:tc>
        <w:tc>
          <w:tcPr>
            <w:tcW w:w="1667" w:type="pct"/>
          </w:tcPr>
          <w:p w14:paraId="260F4644" w14:textId="77777777" w:rsidR="00A1074C" w:rsidRPr="00B7694F" w:rsidRDefault="004A4679" w:rsidP="00D21A0D">
            <w:pPr>
              <w:autoSpaceDE w:val="0"/>
              <w:autoSpaceDN w:val="0"/>
              <w:adjustRightInd w:val="0"/>
              <w:spacing w:after="0" w:line="240" w:lineRule="auto"/>
              <w:contextualSpacing/>
              <w:rPr>
                <w:b/>
                <w:bCs/>
              </w:rPr>
            </w:pPr>
            <w:r>
              <w:rPr>
                <w:b/>
                <w:bCs/>
              </w:rPr>
              <w:t>Developing</w:t>
            </w:r>
          </w:p>
        </w:tc>
        <w:tc>
          <w:tcPr>
            <w:tcW w:w="1667" w:type="pct"/>
          </w:tcPr>
          <w:p w14:paraId="3117957C" w14:textId="77777777" w:rsidR="00145045" w:rsidRPr="00145045" w:rsidRDefault="00145045" w:rsidP="00145045">
            <w:pPr>
              <w:pStyle w:val="ListParagraph"/>
              <w:numPr>
                <w:ilvl w:val="0"/>
                <w:numId w:val="10"/>
              </w:numPr>
              <w:tabs>
                <w:tab w:val="left" w:pos="-1170"/>
              </w:tabs>
              <w:rPr>
                <w:szCs w:val="24"/>
              </w:rPr>
            </w:pPr>
            <w:r w:rsidRPr="00145045">
              <w:rPr>
                <w:szCs w:val="24"/>
              </w:rPr>
              <w:t>I feel confident in my ability to exhibit strong judgment in my classroom and with my middle school team, but I want to understand through conversations with my mentor principal how good leaders prioritize issues and gather data to make the best decisions.</w:t>
            </w:r>
          </w:p>
          <w:p w14:paraId="70CE80F9" w14:textId="77777777" w:rsidR="00145045" w:rsidRPr="00145045" w:rsidRDefault="00145045" w:rsidP="00145045">
            <w:pPr>
              <w:pStyle w:val="ListParagraph"/>
              <w:numPr>
                <w:ilvl w:val="0"/>
                <w:numId w:val="10"/>
              </w:numPr>
              <w:tabs>
                <w:tab w:val="left" w:pos="-1170"/>
              </w:tabs>
              <w:rPr>
                <w:szCs w:val="24"/>
              </w:rPr>
            </w:pPr>
            <w:r w:rsidRPr="00145045">
              <w:rPr>
                <w:szCs w:val="24"/>
              </w:rPr>
              <w:t>I want to use my NELA peer Fellows as “sounding-boards” for decisions I will be making as an intern, and utilize their perspective/advice in making solid professional judgments.</w:t>
            </w:r>
          </w:p>
          <w:p w14:paraId="330759E6" w14:textId="77777777" w:rsidR="00A1074C" w:rsidRPr="00145045" w:rsidRDefault="00A1074C" w:rsidP="00D21A0D">
            <w:pPr>
              <w:autoSpaceDE w:val="0"/>
              <w:autoSpaceDN w:val="0"/>
              <w:adjustRightInd w:val="0"/>
              <w:spacing w:after="0" w:line="240" w:lineRule="auto"/>
              <w:contextualSpacing/>
              <w:rPr>
                <w:b/>
                <w:bCs/>
                <w:szCs w:val="24"/>
              </w:rPr>
            </w:pPr>
          </w:p>
        </w:tc>
      </w:tr>
      <w:tr w:rsidR="00A1074C" w:rsidRPr="00B7694F" w14:paraId="25E5BCF5" w14:textId="77777777" w:rsidTr="00D21A0D">
        <w:trPr>
          <w:trHeight w:val="1068"/>
        </w:trPr>
        <w:tc>
          <w:tcPr>
            <w:tcW w:w="1666" w:type="pct"/>
          </w:tcPr>
          <w:p w14:paraId="62E6A3BA" w14:textId="77777777" w:rsidR="00A1074C" w:rsidRPr="00B7694F" w:rsidRDefault="00A1074C" w:rsidP="00A1074C">
            <w:pPr>
              <w:pStyle w:val="ListParagraph"/>
              <w:numPr>
                <w:ilvl w:val="0"/>
                <w:numId w:val="7"/>
              </w:numPr>
              <w:tabs>
                <w:tab w:val="num" w:pos="360"/>
              </w:tabs>
              <w:autoSpaceDE w:val="0"/>
              <w:autoSpaceDN w:val="0"/>
              <w:adjustRightInd w:val="0"/>
              <w:spacing w:after="0" w:line="240" w:lineRule="auto"/>
              <w:rPr>
                <w:b/>
                <w:bCs/>
              </w:rPr>
            </w:pPr>
            <w:r w:rsidRPr="00B7694F">
              <w:rPr>
                <w:b/>
                <w:bCs/>
              </w:rPr>
              <w:t xml:space="preserve">Organizational Ability </w:t>
            </w:r>
            <w:r w:rsidRPr="00B7694F">
              <w:t>– Effectively plans and schedules one’s own and the work of others so that resources are used appropriately, such as scheduling the flow of activities and establishing procedures to monitor projects.</w:t>
            </w:r>
          </w:p>
        </w:tc>
        <w:tc>
          <w:tcPr>
            <w:tcW w:w="1667" w:type="pct"/>
          </w:tcPr>
          <w:p w14:paraId="45240B62" w14:textId="77777777" w:rsidR="00A1074C" w:rsidRPr="00B7694F" w:rsidRDefault="004A4679" w:rsidP="00D21A0D">
            <w:pPr>
              <w:autoSpaceDE w:val="0"/>
              <w:autoSpaceDN w:val="0"/>
              <w:adjustRightInd w:val="0"/>
              <w:spacing w:after="0" w:line="240" w:lineRule="auto"/>
              <w:contextualSpacing/>
              <w:rPr>
                <w:b/>
                <w:bCs/>
              </w:rPr>
            </w:pPr>
            <w:r>
              <w:rPr>
                <w:b/>
                <w:bCs/>
              </w:rPr>
              <w:t>Developing</w:t>
            </w:r>
          </w:p>
        </w:tc>
        <w:tc>
          <w:tcPr>
            <w:tcW w:w="1667" w:type="pct"/>
          </w:tcPr>
          <w:p w14:paraId="409A7858" w14:textId="77777777" w:rsidR="00145045" w:rsidRPr="00145045" w:rsidRDefault="00145045" w:rsidP="00145045">
            <w:pPr>
              <w:pStyle w:val="ListParagraph"/>
              <w:numPr>
                <w:ilvl w:val="0"/>
                <w:numId w:val="10"/>
              </w:numPr>
              <w:tabs>
                <w:tab w:val="left" w:pos="-1170"/>
              </w:tabs>
              <w:rPr>
                <w:szCs w:val="24"/>
              </w:rPr>
            </w:pPr>
            <w:r w:rsidRPr="00145045">
              <w:rPr>
                <w:szCs w:val="24"/>
              </w:rPr>
              <w:t>Observing how my mentor principal organizes the time and logistical operations of a school, and reflecting on how his/her organizational style matches my own</w:t>
            </w:r>
          </w:p>
          <w:p w14:paraId="12D58F43" w14:textId="0107A901" w:rsidR="00A1074C" w:rsidRPr="00145045" w:rsidRDefault="00145045" w:rsidP="00145045">
            <w:pPr>
              <w:pStyle w:val="ListParagraph"/>
              <w:numPr>
                <w:ilvl w:val="0"/>
                <w:numId w:val="10"/>
              </w:numPr>
              <w:tabs>
                <w:tab w:val="left" w:pos="-1170"/>
              </w:tabs>
              <w:rPr>
                <w:szCs w:val="24"/>
              </w:rPr>
            </w:pPr>
            <w:r w:rsidRPr="00145045">
              <w:rPr>
                <w:szCs w:val="24"/>
              </w:rPr>
              <w:t>I want to monitor my personal organization at least bi-weekly, and come up with action steps to take if I notice certain areas/projects not working effectively.</w:t>
            </w:r>
          </w:p>
        </w:tc>
      </w:tr>
      <w:tr w:rsidR="00A1074C" w:rsidRPr="00B7694F" w14:paraId="4768EA0D" w14:textId="77777777" w:rsidTr="00D21A0D">
        <w:trPr>
          <w:trHeight w:val="1068"/>
        </w:trPr>
        <w:tc>
          <w:tcPr>
            <w:tcW w:w="1666" w:type="pct"/>
          </w:tcPr>
          <w:p w14:paraId="798EBEA5" w14:textId="77777777" w:rsidR="00A1074C" w:rsidRPr="00B7694F" w:rsidRDefault="00A1074C" w:rsidP="00A1074C">
            <w:pPr>
              <w:pStyle w:val="ListParagraph"/>
              <w:numPr>
                <w:ilvl w:val="0"/>
                <w:numId w:val="7"/>
              </w:numPr>
              <w:tabs>
                <w:tab w:val="num" w:pos="360"/>
              </w:tabs>
              <w:autoSpaceDE w:val="0"/>
              <w:autoSpaceDN w:val="0"/>
              <w:adjustRightInd w:val="0"/>
              <w:spacing w:after="0" w:line="240" w:lineRule="auto"/>
              <w:rPr>
                <w:b/>
                <w:bCs/>
              </w:rPr>
            </w:pPr>
            <w:r w:rsidRPr="00B7694F">
              <w:rPr>
                <w:b/>
                <w:bCs/>
              </w:rPr>
              <w:t xml:space="preserve">Personal Ethics and Values </w:t>
            </w:r>
            <w:r w:rsidRPr="00B7694F">
              <w:t>– Consistently exhibits high standards in the areas of honesty, integrity, fairness, stewardship, trust, respect, and confidentiality.</w:t>
            </w:r>
          </w:p>
        </w:tc>
        <w:tc>
          <w:tcPr>
            <w:tcW w:w="1667" w:type="pct"/>
          </w:tcPr>
          <w:p w14:paraId="7434B042" w14:textId="77777777" w:rsidR="00A1074C" w:rsidRPr="00B7694F" w:rsidRDefault="004A4679" w:rsidP="00D21A0D">
            <w:pPr>
              <w:autoSpaceDE w:val="0"/>
              <w:autoSpaceDN w:val="0"/>
              <w:adjustRightInd w:val="0"/>
              <w:spacing w:after="0" w:line="240" w:lineRule="auto"/>
              <w:contextualSpacing/>
              <w:rPr>
                <w:b/>
                <w:bCs/>
              </w:rPr>
            </w:pPr>
            <w:proofErr w:type="spellStart"/>
            <w:r>
              <w:rPr>
                <w:b/>
                <w:bCs/>
              </w:rPr>
              <w:t>Proficent</w:t>
            </w:r>
            <w:proofErr w:type="spellEnd"/>
          </w:p>
        </w:tc>
        <w:tc>
          <w:tcPr>
            <w:tcW w:w="1667" w:type="pct"/>
          </w:tcPr>
          <w:p w14:paraId="5B5A5CFC" w14:textId="77777777" w:rsidR="00145045" w:rsidRPr="00145045" w:rsidRDefault="00145045" w:rsidP="00145045">
            <w:pPr>
              <w:pStyle w:val="ListParagraph"/>
              <w:numPr>
                <w:ilvl w:val="0"/>
                <w:numId w:val="10"/>
              </w:numPr>
              <w:tabs>
                <w:tab w:val="left" w:pos="-1170"/>
              </w:tabs>
              <w:rPr>
                <w:szCs w:val="24"/>
              </w:rPr>
            </w:pPr>
            <w:r w:rsidRPr="00145045">
              <w:rPr>
                <w:szCs w:val="24"/>
              </w:rPr>
              <w:t>I hold myself to a high ethical standard, but I want to see how my mentor principal gains the respect and trust of his/her staff in order to create a truly committed team.</w:t>
            </w:r>
          </w:p>
          <w:p w14:paraId="245AB89B" w14:textId="34AE269C" w:rsidR="00A1074C" w:rsidRPr="00145045" w:rsidRDefault="00145045" w:rsidP="00145045">
            <w:pPr>
              <w:pStyle w:val="ListParagraph"/>
              <w:numPr>
                <w:ilvl w:val="0"/>
                <w:numId w:val="10"/>
              </w:numPr>
              <w:tabs>
                <w:tab w:val="left" w:pos="-1170"/>
              </w:tabs>
              <w:rPr>
                <w:szCs w:val="24"/>
              </w:rPr>
            </w:pPr>
            <w:r w:rsidRPr="00145045">
              <w:rPr>
                <w:szCs w:val="24"/>
              </w:rPr>
              <w:t>I want to have at least one other trusted NELA Fellow with whom I can talk as a sort of “accountability partner” at least once a month—someone who I can be totally honest with and will give me sound professional advice.</w:t>
            </w:r>
          </w:p>
        </w:tc>
      </w:tr>
      <w:tr w:rsidR="00A1074C" w:rsidRPr="00B7694F" w14:paraId="1228D564" w14:textId="77777777" w:rsidTr="00D21A0D">
        <w:trPr>
          <w:trHeight w:val="1068"/>
        </w:trPr>
        <w:tc>
          <w:tcPr>
            <w:tcW w:w="1666" w:type="pct"/>
          </w:tcPr>
          <w:p w14:paraId="1EE7C31A" w14:textId="77777777" w:rsidR="00A1074C" w:rsidRPr="00A1074C" w:rsidRDefault="00A1074C" w:rsidP="00D21A0D">
            <w:pPr>
              <w:pStyle w:val="ListParagraph"/>
              <w:numPr>
                <w:ilvl w:val="0"/>
                <w:numId w:val="7"/>
              </w:numPr>
              <w:tabs>
                <w:tab w:val="num" w:pos="360"/>
              </w:tabs>
              <w:autoSpaceDE w:val="0"/>
              <w:autoSpaceDN w:val="0"/>
              <w:adjustRightInd w:val="0"/>
              <w:spacing w:after="0" w:line="240" w:lineRule="auto"/>
            </w:pPr>
            <w:r w:rsidRPr="00B7694F">
              <w:rPr>
                <w:b/>
                <w:bCs/>
              </w:rPr>
              <w:t xml:space="preserve">Personal Responsibility for Performance </w:t>
            </w:r>
            <w:r w:rsidRPr="00B7694F">
              <w:t>–Proactively and continuously improves performance by focusing on needed areas of improvement and enhancement of strengths; actively seeks and effectively applies feedback from others; takes full responsibility for one’s own achievements.</w:t>
            </w:r>
          </w:p>
        </w:tc>
        <w:tc>
          <w:tcPr>
            <w:tcW w:w="1667" w:type="pct"/>
          </w:tcPr>
          <w:p w14:paraId="3C346FC6" w14:textId="77777777" w:rsidR="00A1074C" w:rsidRPr="00B7694F" w:rsidRDefault="004A4679" w:rsidP="00D21A0D">
            <w:pPr>
              <w:autoSpaceDE w:val="0"/>
              <w:autoSpaceDN w:val="0"/>
              <w:adjustRightInd w:val="0"/>
              <w:spacing w:after="0" w:line="240" w:lineRule="auto"/>
              <w:contextualSpacing/>
              <w:rPr>
                <w:b/>
                <w:bCs/>
              </w:rPr>
            </w:pPr>
            <w:r>
              <w:rPr>
                <w:b/>
                <w:bCs/>
              </w:rPr>
              <w:t>Developing</w:t>
            </w:r>
          </w:p>
        </w:tc>
        <w:tc>
          <w:tcPr>
            <w:tcW w:w="1667" w:type="pct"/>
          </w:tcPr>
          <w:p w14:paraId="42B0C2AA" w14:textId="3BC3F19D" w:rsidR="00A1074C" w:rsidRPr="00145045" w:rsidRDefault="00145045" w:rsidP="00D21A0D">
            <w:pPr>
              <w:autoSpaceDE w:val="0"/>
              <w:autoSpaceDN w:val="0"/>
              <w:adjustRightInd w:val="0"/>
              <w:spacing w:after="0" w:line="240" w:lineRule="auto"/>
              <w:contextualSpacing/>
              <w:rPr>
                <w:b/>
                <w:bCs/>
                <w:szCs w:val="24"/>
              </w:rPr>
            </w:pPr>
            <w:r w:rsidRPr="00145045">
              <w:rPr>
                <w:szCs w:val="24"/>
              </w:rPr>
              <w:t>I want to see how my mentor principal balances the necessity of taking responsibility for everything that happens in the school building with the simultaneous necessity of not “beating yourself up” and taking on too much.  I want to see how my principal disseminates his/her own sense of personal responsibility to the staff in a supportive, “we can do this,” way.</w:t>
            </w:r>
          </w:p>
        </w:tc>
      </w:tr>
      <w:tr w:rsidR="00A1074C" w:rsidRPr="00B7694F" w14:paraId="675435FB" w14:textId="77777777" w:rsidTr="00D21A0D">
        <w:trPr>
          <w:trHeight w:val="1068"/>
        </w:trPr>
        <w:tc>
          <w:tcPr>
            <w:tcW w:w="1666" w:type="pct"/>
          </w:tcPr>
          <w:p w14:paraId="438F2ACE" w14:textId="77777777" w:rsidR="00A1074C" w:rsidRPr="00B7694F" w:rsidRDefault="00A1074C" w:rsidP="00A1074C">
            <w:pPr>
              <w:pStyle w:val="ListParagraph"/>
              <w:numPr>
                <w:ilvl w:val="0"/>
                <w:numId w:val="7"/>
              </w:numPr>
              <w:tabs>
                <w:tab w:val="num" w:pos="360"/>
              </w:tabs>
              <w:autoSpaceDE w:val="0"/>
              <w:autoSpaceDN w:val="0"/>
              <w:adjustRightInd w:val="0"/>
              <w:spacing w:after="0" w:line="240" w:lineRule="auto"/>
            </w:pPr>
            <w:r w:rsidRPr="00B7694F">
              <w:rPr>
                <w:b/>
                <w:bCs/>
              </w:rPr>
              <w:t xml:space="preserve">Responsiveness – </w:t>
            </w:r>
            <w:r w:rsidRPr="00B7694F">
              <w:t>Does not leave issues, inquiries or requirements for information go unattended. Creates a clearly delineated structure for responding to requests/situations in an expedient manner.</w:t>
            </w:r>
          </w:p>
        </w:tc>
        <w:tc>
          <w:tcPr>
            <w:tcW w:w="1667" w:type="pct"/>
          </w:tcPr>
          <w:p w14:paraId="6669F3A1" w14:textId="77777777" w:rsidR="00A1074C" w:rsidRPr="00B7694F" w:rsidRDefault="004A4679" w:rsidP="00D21A0D">
            <w:pPr>
              <w:autoSpaceDE w:val="0"/>
              <w:autoSpaceDN w:val="0"/>
              <w:adjustRightInd w:val="0"/>
              <w:spacing w:after="0" w:line="240" w:lineRule="auto"/>
              <w:contextualSpacing/>
              <w:rPr>
                <w:b/>
                <w:bCs/>
              </w:rPr>
            </w:pPr>
            <w:r>
              <w:rPr>
                <w:b/>
                <w:bCs/>
              </w:rPr>
              <w:t>Developing</w:t>
            </w:r>
          </w:p>
        </w:tc>
        <w:tc>
          <w:tcPr>
            <w:tcW w:w="1667" w:type="pct"/>
          </w:tcPr>
          <w:p w14:paraId="3A551D07" w14:textId="77777777" w:rsidR="00145045" w:rsidRPr="00145045" w:rsidRDefault="00145045" w:rsidP="00145045">
            <w:pPr>
              <w:pStyle w:val="ListParagraph"/>
              <w:numPr>
                <w:ilvl w:val="0"/>
                <w:numId w:val="10"/>
              </w:numPr>
              <w:tabs>
                <w:tab w:val="left" w:pos="-1170"/>
              </w:tabs>
              <w:rPr>
                <w:szCs w:val="24"/>
              </w:rPr>
            </w:pPr>
            <w:r w:rsidRPr="00145045">
              <w:rPr>
                <w:szCs w:val="24"/>
              </w:rPr>
              <w:t>Talking with my mentor principal about his/her own plan for responsiveness, and how he/she balances the need for timeliness with the need for accuracy, clarity, and thoughtfulness.</w:t>
            </w:r>
          </w:p>
          <w:p w14:paraId="09B45CAE" w14:textId="6E477779" w:rsidR="00A1074C" w:rsidRPr="00145045" w:rsidRDefault="00145045" w:rsidP="00145045">
            <w:pPr>
              <w:pStyle w:val="ListParagraph"/>
              <w:numPr>
                <w:ilvl w:val="0"/>
                <w:numId w:val="10"/>
              </w:numPr>
              <w:tabs>
                <w:tab w:val="left" w:pos="-1170"/>
              </w:tabs>
              <w:rPr>
                <w:szCs w:val="24"/>
              </w:rPr>
            </w:pPr>
            <w:r w:rsidRPr="00145045">
              <w:rPr>
                <w:szCs w:val="24"/>
              </w:rPr>
              <w:t>Setting up a plan for responsiveness to urgent/semi-urgent/not urgent issues, and how I will message that plan to my placement school staff</w:t>
            </w:r>
          </w:p>
        </w:tc>
      </w:tr>
      <w:tr w:rsidR="00A1074C" w:rsidRPr="00B7694F" w14:paraId="2E1B849F" w14:textId="77777777" w:rsidTr="00D21A0D">
        <w:trPr>
          <w:trHeight w:val="1322"/>
        </w:trPr>
        <w:tc>
          <w:tcPr>
            <w:tcW w:w="1666" w:type="pct"/>
          </w:tcPr>
          <w:p w14:paraId="24A7D5EC" w14:textId="77777777" w:rsidR="00A1074C" w:rsidRPr="00B7694F" w:rsidRDefault="00A1074C" w:rsidP="00A1074C">
            <w:pPr>
              <w:pStyle w:val="ListParagraph"/>
              <w:numPr>
                <w:ilvl w:val="0"/>
                <w:numId w:val="7"/>
              </w:numPr>
              <w:tabs>
                <w:tab w:val="num" w:pos="360"/>
              </w:tabs>
              <w:autoSpaceDE w:val="0"/>
              <w:autoSpaceDN w:val="0"/>
              <w:adjustRightInd w:val="0"/>
              <w:spacing w:after="0" w:line="240" w:lineRule="auto"/>
            </w:pPr>
            <w:r w:rsidRPr="00B7694F">
              <w:rPr>
                <w:b/>
                <w:bCs/>
              </w:rPr>
              <w:t xml:space="preserve">Results Orientation – </w:t>
            </w:r>
            <w:r w:rsidRPr="00B7694F">
              <w:t>Effectively assumes</w:t>
            </w:r>
            <w:r>
              <w:t xml:space="preserve"> </w:t>
            </w:r>
            <w:r w:rsidRPr="00B7694F">
              <w:t>responsibility. Recognizes when a decision is required. Takes prompt action as issues emerge. Resolves short-term issues while balancing them against long-term goals.</w:t>
            </w:r>
          </w:p>
        </w:tc>
        <w:tc>
          <w:tcPr>
            <w:tcW w:w="1667" w:type="pct"/>
          </w:tcPr>
          <w:p w14:paraId="55C67C40" w14:textId="77777777" w:rsidR="00A1074C" w:rsidRPr="00B7694F" w:rsidRDefault="004A4679" w:rsidP="00D21A0D">
            <w:pPr>
              <w:autoSpaceDE w:val="0"/>
              <w:autoSpaceDN w:val="0"/>
              <w:adjustRightInd w:val="0"/>
              <w:spacing w:after="0" w:line="240" w:lineRule="auto"/>
              <w:contextualSpacing/>
              <w:rPr>
                <w:b/>
                <w:bCs/>
              </w:rPr>
            </w:pPr>
            <w:r>
              <w:rPr>
                <w:b/>
                <w:bCs/>
              </w:rPr>
              <w:t>Developing</w:t>
            </w:r>
          </w:p>
        </w:tc>
        <w:tc>
          <w:tcPr>
            <w:tcW w:w="1667" w:type="pct"/>
          </w:tcPr>
          <w:p w14:paraId="3A9981F6" w14:textId="16948E28" w:rsidR="00A1074C" w:rsidRPr="00145045" w:rsidRDefault="00145045" w:rsidP="00D21A0D">
            <w:pPr>
              <w:autoSpaceDE w:val="0"/>
              <w:autoSpaceDN w:val="0"/>
              <w:adjustRightInd w:val="0"/>
              <w:spacing w:after="0" w:line="240" w:lineRule="auto"/>
              <w:contextualSpacing/>
              <w:rPr>
                <w:b/>
                <w:bCs/>
                <w:szCs w:val="24"/>
              </w:rPr>
            </w:pPr>
            <w:r w:rsidRPr="00145045">
              <w:rPr>
                <w:szCs w:val="24"/>
              </w:rPr>
              <w:t>I want to see how my mentor principal maintains a sense of orientation to results, without being only “reactive” or unnecessarily hasty in his/her decision-making.</w:t>
            </w:r>
          </w:p>
        </w:tc>
      </w:tr>
      <w:tr w:rsidR="00A1074C" w:rsidRPr="00B7694F" w14:paraId="13ED8417" w14:textId="77777777" w:rsidTr="00D21A0D">
        <w:trPr>
          <w:trHeight w:val="1880"/>
        </w:trPr>
        <w:tc>
          <w:tcPr>
            <w:tcW w:w="1666" w:type="pct"/>
          </w:tcPr>
          <w:p w14:paraId="70BBA1D3" w14:textId="77777777" w:rsidR="00A1074C" w:rsidRPr="00B7694F" w:rsidRDefault="00A1074C" w:rsidP="00D21A0D">
            <w:pPr>
              <w:pStyle w:val="ListParagraph"/>
              <w:autoSpaceDE w:val="0"/>
              <w:autoSpaceDN w:val="0"/>
              <w:adjustRightInd w:val="0"/>
              <w:spacing w:after="0" w:line="240" w:lineRule="auto"/>
              <w:ind w:left="360" w:hanging="360"/>
            </w:pPr>
            <w:r w:rsidRPr="00B7694F">
              <w:rPr>
                <w:bCs/>
              </w:rPr>
              <w:t xml:space="preserve">17) </w:t>
            </w:r>
            <w:r w:rsidRPr="00B7694F">
              <w:rPr>
                <w:b/>
                <w:bCs/>
              </w:rPr>
              <w:t xml:space="preserve">Sensitivity – </w:t>
            </w:r>
            <w:r w:rsidRPr="00B7694F">
              <w:t>Effectively perceives the needs and concerns of others; deals tactfully with others in emotionally stressful situations or in conflict. Knows what information to communicate and to whom. Relates to people of varying ethnic, cultural, and religious backgrounds.</w:t>
            </w:r>
          </w:p>
        </w:tc>
        <w:tc>
          <w:tcPr>
            <w:tcW w:w="1667" w:type="pct"/>
          </w:tcPr>
          <w:p w14:paraId="693C023A" w14:textId="77777777" w:rsidR="00A1074C" w:rsidRPr="00B7694F" w:rsidRDefault="004A4679" w:rsidP="00D21A0D">
            <w:pPr>
              <w:autoSpaceDE w:val="0"/>
              <w:autoSpaceDN w:val="0"/>
              <w:adjustRightInd w:val="0"/>
              <w:spacing w:after="0" w:line="240" w:lineRule="auto"/>
              <w:contextualSpacing/>
              <w:rPr>
                <w:b/>
                <w:bCs/>
              </w:rPr>
            </w:pPr>
            <w:r>
              <w:rPr>
                <w:b/>
                <w:bCs/>
              </w:rPr>
              <w:t>Proficient</w:t>
            </w:r>
          </w:p>
        </w:tc>
        <w:tc>
          <w:tcPr>
            <w:tcW w:w="1667" w:type="pct"/>
          </w:tcPr>
          <w:p w14:paraId="6B39483C" w14:textId="77777777" w:rsidR="00145045" w:rsidRPr="00145045" w:rsidRDefault="00145045" w:rsidP="00145045">
            <w:pPr>
              <w:pStyle w:val="ListParagraph"/>
              <w:numPr>
                <w:ilvl w:val="0"/>
                <w:numId w:val="10"/>
              </w:numPr>
              <w:tabs>
                <w:tab w:val="left" w:pos="-1170"/>
              </w:tabs>
              <w:rPr>
                <w:szCs w:val="24"/>
              </w:rPr>
            </w:pPr>
            <w:proofErr w:type="spellStart"/>
            <w:r w:rsidRPr="00145045">
              <w:rPr>
                <w:szCs w:val="24"/>
              </w:rPr>
              <w:t>Roleplays</w:t>
            </w:r>
            <w:proofErr w:type="spellEnd"/>
            <w:r w:rsidRPr="00145045">
              <w:rPr>
                <w:szCs w:val="24"/>
              </w:rPr>
              <w:t xml:space="preserve"> which require me to balance sensitivity to others with action and conflict resolution</w:t>
            </w:r>
          </w:p>
          <w:p w14:paraId="3E2E5E89" w14:textId="77777777" w:rsidR="00A1074C" w:rsidRPr="00145045" w:rsidRDefault="00A1074C" w:rsidP="00D21A0D">
            <w:pPr>
              <w:autoSpaceDE w:val="0"/>
              <w:autoSpaceDN w:val="0"/>
              <w:adjustRightInd w:val="0"/>
              <w:spacing w:after="0" w:line="240" w:lineRule="auto"/>
              <w:contextualSpacing/>
              <w:rPr>
                <w:b/>
                <w:bCs/>
                <w:szCs w:val="24"/>
              </w:rPr>
            </w:pPr>
          </w:p>
        </w:tc>
      </w:tr>
      <w:tr w:rsidR="00A1074C" w:rsidRPr="00B7694F" w14:paraId="3D1AC7D3" w14:textId="77777777" w:rsidTr="00D21A0D">
        <w:trPr>
          <w:trHeight w:val="1068"/>
        </w:trPr>
        <w:tc>
          <w:tcPr>
            <w:tcW w:w="1666" w:type="pct"/>
          </w:tcPr>
          <w:p w14:paraId="19F1236D" w14:textId="77777777" w:rsidR="00A1074C" w:rsidRPr="00B7694F" w:rsidRDefault="00A1074C" w:rsidP="00A1074C">
            <w:pPr>
              <w:pStyle w:val="ListParagraph"/>
              <w:numPr>
                <w:ilvl w:val="0"/>
                <w:numId w:val="8"/>
              </w:numPr>
              <w:autoSpaceDE w:val="0"/>
              <w:autoSpaceDN w:val="0"/>
              <w:adjustRightInd w:val="0"/>
              <w:spacing w:after="0" w:line="240" w:lineRule="auto"/>
            </w:pPr>
            <w:r w:rsidRPr="00B7694F">
              <w:rPr>
                <w:b/>
                <w:bCs/>
              </w:rPr>
              <w:t xml:space="preserve">Systems Thinking </w:t>
            </w:r>
            <w:r w:rsidRPr="00B7694F">
              <w:t>– Understands the</w:t>
            </w:r>
          </w:p>
          <w:p w14:paraId="52E8C17F" w14:textId="77777777" w:rsidR="00A1074C" w:rsidRPr="00B7694F" w:rsidRDefault="00A1074C" w:rsidP="00D21A0D">
            <w:pPr>
              <w:autoSpaceDE w:val="0"/>
              <w:autoSpaceDN w:val="0"/>
              <w:adjustRightInd w:val="0"/>
              <w:spacing w:after="0" w:line="240" w:lineRule="auto"/>
              <w:ind w:left="360"/>
              <w:contextualSpacing/>
            </w:pPr>
            <w:proofErr w:type="gramStart"/>
            <w:r w:rsidRPr="00B7694F">
              <w:t>interrelationships</w:t>
            </w:r>
            <w:proofErr w:type="gramEnd"/>
            <w:r w:rsidRPr="00B7694F">
              <w:t xml:space="preserve"> and impacts of school and district influences, systems and external stakeholders, and applies that understanding to advancing the achievement of the school or team.</w:t>
            </w:r>
          </w:p>
        </w:tc>
        <w:tc>
          <w:tcPr>
            <w:tcW w:w="1667" w:type="pct"/>
          </w:tcPr>
          <w:p w14:paraId="4654081E" w14:textId="77777777" w:rsidR="00A1074C" w:rsidRPr="00B7694F" w:rsidRDefault="004A4679" w:rsidP="00D21A0D">
            <w:pPr>
              <w:autoSpaceDE w:val="0"/>
              <w:autoSpaceDN w:val="0"/>
              <w:adjustRightInd w:val="0"/>
              <w:spacing w:after="0" w:line="240" w:lineRule="auto"/>
              <w:contextualSpacing/>
              <w:rPr>
                <w:b/>
                <w:bCs/>
              </w:rPr>
            </w:pPr>
            <w:r>
              <w:rPr>
                <w:b/>
                <w:bCs/>
              </w:rPr>
              <w:t>Developing</w:t>
            </w:r>
          </w:p>
        </w:tc>
        <w:tc>
          <w:tcPr>
            <w:tcW w:w="1667" w:type="pct"/>
          </w:tcPr>
          <w:p w14:paraId="635EF3AE" w14:textId="77777777" w:rsidR="00145045" w:rsidRPr="00145045" w:rsidRDefault="00145045" w:rsidP="00145045">
            <w:pPr>
              <w:pStyle w:val="ListParagraph"/>
              <w:numPr>
                <w:ilvl w:val="0"/>
                <w:numId w:val="10"/>
              </w:numPr>
              <w:tabs>
                <w:tab w:val="left" w:pos="-1170"/>
              </w:tabs>
              <w:rPr>
                <w:szCs w:val="24"/>
              </w:rPr>
            </w:pPr>
            <w:proofErr w:type="spellStart"/>
            <w:r w:rsidRPr="00145045">
              <w:rPr>
                <w:szCs w:val="24"/>
              </w:rPr>
              <w:t>Roleplays</w:t>
            </w:r>
            <w:proofErr w:type="spellEnd"/>
            <w:r w:rsidRPr="00145045">
              <w:rPr>
                <w:szCs w:val="24"/>
              </w:rPr>
              <w:t xml:space="preserve"> related to </w:t>
            </w:r>
            <w:proofErr w:type="spellStart"/>
            <w:r w:rsidRPr="00145045">
              <w:rPr>
                <w:szCs w:val="24"/>
              </w:rPr>
              <w:t>Senge’s</w:t>
            </w:r>
            <w:proofErr w:type="spellEnd"/>
            <w:r w:rsidRPr="00145045">
              <w:rPr>
                <w:szCs w:val="24"/>
              </w:rPr>
              <w:t xml:space="preserve"> </w:t>
            </w:r>
            <w:r w:rsidRPr="00145045">
              <w:rPr>
                <w:i/>
                <w:szCs w:val="24"/>
              </w:rPr>
              <w:t>Fifth Discipline</w:t>
            </w:r>
            <w:r w:rsidRPr="00145045">
              <w:rPr>
                <w:szCs w:val="24"/>
              </w:rPr>
              <w:t xml:space="preserve"> work</w:t>
            </w:r>
          </w:p>
          <w:p w14:paraId="20C83EB7" w14:textId="77777777" w:rsidR="00A1074C" w:rsidRPr="00145045" w:rsidRDefault="00A1074C" w:rsidP="00D21A0D">
            <w:pPr>
              <w:autoSpaceDE w:val="0"/>
              <w:autoSpaceDN w:val="0"/>
              <w:adjustRightInd w:val="0"/>
              <w:spacing w:after="0" w:line="240" w:lineRule="auto"/>
              <w:contextualSpacing/>
              <w:rPr>
                <w:b/>
                <w:bCs/>
                <w:szCs w:val="24"/>
              </w:rPr>
            </w:pPr>
          </w:p>
        </w:tc>
      </w:tr>
      <w:tr w:rsidR="00A1074C" w:rsidRPr="00B7694F" w14:paraId="20F7A181" w14:textId="77777777" w:rsidTr="00D21A0D">
        <w:trPr>
          <w:trHeight w:val="1068"/>
        </w:trPr>
        <w:tc>
          <w:tcPr>
            <w:tcW w:w="1666" w:type="pct"/>
          </w:tcPr>
          <w:p w14:paraId="4770BF38" w14:textId="77777777" w:rsidR="00A1074C" w:rsidRPr="00B7694F" w:rsidRDefault="00A1074C" w:rsidP="00A1074C">
            <w:pPr>
              <w:pStyle w:val="ListParagraph"/>
              <w:numPr>
                <w:ilvl w:val="0"/>
                <w:numId w:val="8"/>
              </w:numPr>
              <w:autoSpaceDE w:val="0"/>
              <w:autoSpaceDN w:val="0"/>
              <w:adjustRightInd w:val="0"/>
              <w:spacing w:after="0" w:line="240" w:lineRule="auto"/>
            </w:pPr>
            <w:r w:rsidRPr="00B7694F">
              <w:rPr>
                <w:b/>
                <w:bCs/>
              </w:rPr>
              <w:t xml:space="preserve">Technology </w:t>
            </w:r>
            <w:r w:rsidRPr="00B7694F">
              <w:t>– Effectively utilizes the latest</w:t>
            </w:r>
            <w:r>
              <w:t xml:space="preserve"> </w:t>
            </w:r>
            <w:r w:rsidRPr="00B7694F">
              <w:t>technologies to continuously improve the management of the school and enhance student instruction.</w:t>
            </w:r>
          </w:p>
        </w:tc>
        <w:tc>
          <w:tcPr>
            <w:tcW w:w="1667" w:type="pct"/>
          </w:tcPr>
          <w:p w14:paraId="4B64B1D1" w14:textId="77777777" w:rsidR="00A1074C" w:rsidRPr="00B7694F" w:rsidRDefault="004A4679" w:rsidP="00D21A0D">
            <w:pPr>
              <w:autoSpaceDE w:val="0"/>
              <w:autoSpaceDN w:val="0"/>
              <w:adjustRightInd w:val="0"/>
              <w:spacing w:after="0" w:line="240" w:lineRule="auto"/>
              <w:contextualSpacing/>
              <w:rPr>
                <w:b/>
                <w:bCs/>
              </w:rPr>
            </w:pPr>
            <w:r>
              <w:rPr>
                <w:b/>
                <w:bCs/>
              </w:rPr>
              <w:t>Developing</w:t>
            </w:r>
          </w:p>
        </w:tc>
        <w:tc>
          <w:tcPr>
            <w:tcW w:w="1667" w:type="pct"/>
          </w:tcPr>
          <w:p w14:paraId="75DADF41" w14:textId="77777777" w:rsidR="00145045" w:rsidRPr="00145045" w:rsidRDefault="00145045" w:rsidP="00145045">
            <w:pPr>
              <w:pStyle w:val="ListParagraph"/>
              <w:numPr>
                <w:ilvl w:val="0"/>
                <w:numId w:val="10"/>
              </w:numPr>
              <w:tabs>
                <w:tab w:val="left" w:pos="-1170"/>
              </w:tabs>
              <w:rPr>
                <w:szCs w:val="24"/>
              </w:rPr>
            </w:pPr>
            <w:r w:rsidRPr="00145045">
              <w:rPr>
                <w:szCs w:val="24"/>
              </w:rPr>
              <w:t>Observations of how my mentor principal incorporates cutting-edge technology in his/her work with staff, and encourages/supports them in doing the same with students</w:t>
            </w:r>
          </w:p>
          <w:p w14:paraId="71067D08" w14:textId="68B3A47E" w:rsidR="00A1074C" w:rsidRPr="00145045" w:rsidRDefault="00145045" w:rsidP="00145045">
            <w:pPr>
              <w:pStyle w:val="ListParagraph"/>
              <w:numPr>
                <w:ilvl w:val="0"/>
                <w:numId w:val="10"/>
              </w:numPr>
              <w:tabs>
                <w:tab w:val="left" w:pos="-1170"/>
              </w:tabs>
              <w:rPr>
                <w:szCs w:val="24"/>
              </w:rPr>
            </w:pPr>
            <w:r w:rsidRPr="00145045">
              <w:rPr>
                <w:szCs w:val="24"/>
              </w:rPr>
              <w:t xml:space="preserve">Readings on the newest/most cutting-edge instructional technology (i.e. articles on educational technology in </w:t>
            </w:r>
            <w:r w:rsidRPr="00145045">
              <w:rPr>
                <w:i/>
                <w:szCs w:val="24"/>
              </w:rPr>
              <w:t>Educational Leadership</w:t>
            </w:r>
            <w:r w:rsidRPr="00145045">
              <w:rPr>
                <w:szCs w:val="24"/>
              </w:rPr>
              <w:t>)</w:t>
            </w:r>
          </w:p>
        </w:tc>
      </w:tr>
      <w:tr w:rsidR="00A1074C" w:rsidRPr="00B7694F" w14:paraId="3C52E854" w14:textId="77777777" w:rsidTr="00D21A0D">
        <w:trPr>
          <w:trHeight w:val="1068"/>
        </w:trPr>
        <w:tc>
          <w:tcPr>
            <w:tcW w:w="1666" w:type="pct"/>
          </w:tcPr>
          <w:p w14:paraId="56FBA69B" w14:textId="77777777" w:rsidR="00A1074C" w:rsidRPr="00B7694F" w:rsidRDefault="00A1074C" w:rsidP="00A1074C">
            <w:pPr>
              <w:pStyle w:val="ListParagraph"/>
              <w:numPr>
                <w:ilvl w:val="0"/>
                <w:numId w:val="8"/>
              </w:numPr>
              <w:autoSpaceDE w:val="0"/>
              <w:autoSpaceDN w:val="0"/>
              <w:adjustRightInd w:val="0"/>
              <w:spacing w:after="0" w:line="240" w:lineRule="auto"/>
              <w:rPr>
                <w:b/>
                <w:bCs/>
              </w:rPr>
            </w:pPr>
            <w:r w:rsidRPr="00B7694F">
              <w:rPr>
                <w:b/>
                <w:bCs/>
              </w:rPr>
              <w:t xml:space="preserve">Time Management </w:t>
            </w:r>
            <w:r w:rsidRPr="00B7694F">
              <w:t>– Effectively uses available time to complete work tasks and activities that lead to the achievement of desired work or school results. Runs effective meetings.</w:t>
            </w:r>
          </w:p>
        </w:tc>
        <w:tc>
          <w:tcPr>
            <w:tcW w:w="1667" w:type="pct"/>
          </w:tcPr>
          <w:p w14:paraId="0F3372DC" w14:textId="77777777" w:rsidR="00A1074C" w:rsidRPr="00B7694F" w:rsidRDefault="004A4679" w:rsidP="00D21A0D">
            <w:pPr>
              <w:autoSpaceDE w:val="0"/>
              <w:autoSpaceDN w:val="0"/>
              <w:adjustRightInd w:val="0"/>
              <w:spacing w:after="0" w:line="240" w:lineRule="auto"/>
              <w:contextualSpacing/>
              <w:rPr>
                <w:b/>
                <w:bCs/>
              </w:rPr>
            </w:pPr>
            <w:r>
              <w:rPr>
                <w:b/>
                <w:bCs/>
              </w:rPr>
              <w:t>Proficient</w:t>
            </w:r>
          </w:p>
        </w:tc>
        <w:tc>
          <w:tcPr>
            <w:tcW w:w="1667" w:type="pct"/>
          </w:tcPr>
          <w:p w14:paraId="42171F0D" w14:textId="77777777" w:rsidR="00145045" w:rsidRPr="00145045" w:rsidRDefault="00145045" w:rsidP="00145045">
            <w:pPr>
              <w:pStyle w:val="ListParagraph"/>
              <w:numPr>
                <w:ilvl w:val="0"/>
                <w:numId w:val="10"/>
              </w:numPr>
              <w:tabs>
                <w:tab w:val="left" w:pos="-1170"/>
              </w:tabs>
              <w:rPr>
                <w:szCs w:val="24"/>
              </w:rPr>
            </w:pPr>
            <w:r w:rsidRPr="00145045">
              <w:rPr>
                <w:szCs w:val="24"/>
              </w:rPr>
              <w:t>Conversations with my mentor principal focused on how he/she breaks down her day/week, and how he/she prioritizes different tasks during the week</w:t>
            </w:r>
          </w:p>
          <w:p w14:paraId="43CA20A3" w14:textId="78A1BF6A" w:rsidR="00A1074C" w:rsidRPr="00145045" w:rsidRDefault="00145045" w:rsidP="00145045">
            <w:pPr>
              <w:pStyle w:val="ListParagraph"/>
              <w:numPr>
                <w:ilvl w:val="0"/>
                <w:numId w:val="10"/>
              </w:numPr>
              <w:tabs>
                <w:tab w:val="left" w:pos="-1170"/>
              </w:tabs>
              <w:rPr>
                <w:szCs w:val="24"/>
              </w:rPr>
            </w:pPr>
            <w:r w:rsidRPr="00145045">
              <w:rPr>
                <w:szCs w:val="24"/>
              </w:rPr>
              <w:t>I want to set up my schedule for the coming week by Sunday that prioritizes tasks based on urgency, and leaves flex time for unexpected tasks/events.</w:t>
            </w:r>
          </w:p>
        </w:tc>
      </w:tr>
      <w:tr w:rsidR="00A1074C" w:rsidRPr="00B7694F" w14:paraId="6467E066" w14:textId="77777777" w:rsidTr="00D21A0D">
        <w:trPr>
          <w:trHeight w:val="1068"/>
        </w:trPr>
        <w:tc>
          <w:tcPr>
            <w:tcW w:w="1666" w:type="pct"/>
          </w:tcPr>
          <w:p w14:paraId="53A7B38F" w14:textId="77777777" w:rsidR="00A1074C" w:rsidRPr="00B7694F" w:rsidRDefault="00A1074C" w:rsidP="00A1074C">
            <w:pPr>
              <w:pStyle w:val="ListParagraph"/>
              <w:numPr>
                <w:ilvl w:val="0"/>
                <w:numId w:val="8"/>
              </w:numPr>
              <w:autoSpaceDE w:val="0"/>
              <w:autoSpaceDN w:val="0"/>
              <w:adjustRightInd w:val="0"/>
              <w:spacing w:after="0" w:line="240" w:lineRule="auto"/>
            </w:pPr>
            <w:r w:rsidRPr="00B7694F">
              <w:rPr>
                <w:b/>
                <w:bCs/>
              </w:rPr>
              <w:t xml:space="preserve">Visionary </w:t>
            </w:r>
            <w:r w:rsidRPr="00B7694F">
              <w:t xml:space="preserve">– Encourages </w:t>
            </w:r>
            <w:proofErr w:type="spellStart"/>
            <w:r w:rsidRPr="00B7694F">
              <w:t>imagineering</w:t>
            </w:r>
            <w:proofErr w:type="spellEnd"/>
            <w:r w:rsidRPr="00B7694F">
              <w:t xml:space="preserve"> by creating an environment and structure to capture stakeholder dreams of what the school could become for all the students.</w:t>
            </w:r>
          </w:p>
        </w:tc>
        <w:tc>
          <w:tcPr>
            <w:tcW w:w="1667" w:type="pct"/>
          </w:tcPr>
          <w:p w14:paraId="63A05501" w14:textId="77777777" w:rsidR="00A1074C" w:rsidRPr="00B7694F" w:rsidRDefault="004A4679" w:rsidP="00D21A0D">
            <w:pPr>
              <w:autoSpaceDE w:val="0"/>
              <w:autoSpaceDN w:val="0"/>
              <w:adjustRightInd w:val="0"/>
              <w:spacing w:after="0" w:line="240" w:lineRule="auto"/>
              <w:contextualSpacing/>
              <w:rPr>
                <w:b/>
                <w:bCs/>
              </w:rPr>
            </w:pPr>
            <w:r>
              <w:rPr>
                <w:b/>
                <w:bCs/>
              </w:rPr>
              <w:t>Developing</w:t>
            </w:r>
          </w:p>
        </w:tc>
        <w:tc>
          <w:tcPr>
            <w:tcW w:w="1667" w:type="pct"/>
          </w:tcPr>
          <w:p w14:paraId="18EA0253" w14:textId="5FDB0CCC" w:rsidR="00A1074C" w:rsidRPr="00145045" w:rsidRDefault="00145045" w:rsidP="00D21A0D">
            <w:pPr>
              <w:autoSpaceDE w:val="0"/>
              <w:autoSpaceDN w:val="0"/>
              <w:adjustRightInd w:val="0"/>
              <w:spacing w:after="0" w:line="240" w:lineRule="auto"/>
              <w:contextualSpacing/>
              <w:rPr>
                <w:b/>
                <w:bCs/>
                <w:szCs w:val="24"/>
              </w:rPr>
            </w:pPr>
            <w:r w:rsidRPr="00145045">
              <w:rPr>
                <w:szCs w:val="24"/>
              </w:rPr>
              <w:t>I often struggle with imagining what is possible in difficult situations, so I want to expand my “sense of possibility” when tackling tricky issues by observing how my mentor principal creates and establishes imaginative vision for his/her school—especially since we will most likely be working in difficult turnaround situations in our schools.</w:t>
            </w:r>
          </w:p>
        </w:tc>
      </w:tr>
    </w:tbl>
    <w:p w14:paraId="00189661" w14:textId="77777777" w:rsidR="00A1074C" w:rsidRPr="00B7694F" w:rsidRDefault="00A1074C" w:rsidP="00A1074C"/>
    <w:p w14:paraId="4A4DBB3D" w14:textId="77777777" w:rsidR="00A1074C" w:rsidRPr="00B7694F" w:rsidRDefault="00A1074C" w:rsidP="00A1074C">
      <w:pPr>
        <w:pStyle w:val="ListParagraph"/>
        <w:autoSpaceDE w:val="0"/>
        <w:autoSpaceDN w:val="0"/>
        <w:adjustRightInd w:val="0"/>
        <w:spacing w:after="0" w:line="240" w:lineRule="auto"/>
        <w:rPr>
          <w:bCs/>
          <w:color w:val="000000"/>
          <w:szCs w:val="24"/>
        </w:rPr>
      </w:pPr>
    </w:p>
    <w:p w14:paraId="2314EF40" w14:textId="77777777" w:rsidR="00804C91" w:rsidRDefault="00804C91"/>
    <w:sectPr w:rsidR="00804C91" w:rsidSect="00A1074C">
      <w:pgSz w:w="15840" w:h="12240" w:orient="landscape"/>
      <w:pgMar w:top="1800" w:right="1440" w:bottom="180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C62BC3E" w14:textId="77777777" w:rsidR="004F6445" w:rsidRDefault="004F6445" w:rsidP="00A1074C">
      <w:pPr>
        <w:spacing w:after="0" w:line="240" w:lineRule="auto"/>
      </w:pPr>
      <w:r>
        <w:separator/>
      </w:r>
    </w:p>
  </w:endnote>
  <w:endnote w:type="continuationSeparator" w:id="0">
    <w:p w14:paraId="03053587" w14:textId="77777777" w:rsidR="004F6445" w:rsidRDefault="004F6445" w:rsidP="00A107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52B346D" w14:textId="77777777" w:rsidR="004F6445" w:rsidRDefault="004F6445" w:rsidP="00A1074C">
      <w:pPr>
        <w:spacing w:after="0" w:line="240" w:lineRule="auto"/>
      </w:pPr>
      <w:r>
        <w:separator/>
      </w:r>
    </w:p>
  </w:footnote>
  <w:footnote w:type="continuationSeparator" w:id="0">
    <w:p w14:paraId="7EBE8ADB" w14:textId="77777777" w:rsidR="004F6445" w:rsidRDefault="004F6445" w:rsidP="00A1074C">
      <w:pPr>
        <w:spacing w:after="0" w:line="240" w:lineRule="auto"/>
      </w:pPr>
      <w:r>
        <w:continuationSeparator/>
      </w:r>
    </w:p>
  </w:footnote>
  <w:footnote w:id="1">
    <w:p w14:paraId="4074380B" w14:textId="77777777" w:rsidR="004F6445" w:rsidRPr="000E3A38" w:rsidRDefault="004F6445" w:rsidP="00A1074C">
      <w:pPr>
        <w:pStyle w:val="Heading4"/>
        <w:rPr>
          <w:sz w:val="24"/>
          <w:szCs w:val="24"/>
        </w:rPr>
      </w:pPr>
      <w:r w:rsidRPr="000E3A38">
        <w:rPr>
          <w:rStyle w:val="FootnoteReference"/>
          <w:rFonts w:asciiTheme="minorHAnsi" w:hAnsiTheme="minorHAnsi" w:cstheme="minorHAnsi"/>
          <w:b w:val="0"/>
          <w:sz w:val="24"/>
          <w:szCs w:val="24"/>
        </w:rPr>
        <w:footnoteRef/>
      </w:r>
      <w:r w:rsidRPr="000E3A38">
        <w:rPr>
          <w:sz w:val="24"/>
          <w:szCs w:val="24"/>
        </w:rPr>
        <w:t xml:space="preserve"> You will receive a copy of the book: How It's Being Done: </w:t>
      </w:r>
      <w:r w:rsidRPr="000E3A38">
        <w:rPr>
          <w:rStyle w:val="Emphasis"/>
          <w:rFonts w:asciiTheme="minorHAnsi" w:hAnsiTheme="minorHAnsi" w:cstheme="minorHAnsi"/>
          <w:b w:val="0"/>
          <w:sz w:val="24"/>
          <w:szCs w:val="24"/>
        </w:rPr>
        <w:t>Urgent Lessons from Unexpected Schools</w:t>
      </w:r>
      <w:r w:rsidRPr="000E3A38">
        <w:rPr>
          <w:sz w:val="24"/>
          <w:szCs w:val="24"/>
        </w:rPr>
        <w:t xml:space="preserve"> by Karin Chenoweth. This book, along with your own research, may help you identify an appropriate site to visit. </w:t>
      </w:r>
    </w:p>
    <w:p w14:paraId="4596DB5B" w14:textId="77777777" w:rsidR="004F6445" w:rsidRDefault="004F6445" w:rsidP="00A1074C">
      <w:pPr>
        <w:pStyle w:val="FootnoteText"/>
      </w:pP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B83F4D"/>
    <w:multiLevelType w:val="hybridMultilevel"/>
    <w:tmpl w:val="A9F6E4E8"/>
    <w:lvl w:ilvl="0" w:tplc="76EA5992">
      <w:start w:val="1"/>
      <w:numFmt w:val="bullet"/>
      <w:lvlText w:val=""/>
      <w:lvlJc w:val="left"/>
      <w:pPr>
        <w:ind w:left="720" w:hanging="360"/>
      </w:pPr>
      <w:rPr>
        <w:rFonts w:ascii="Wingdings" w:eastAsia="Calibri"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A5D07D5"/>
    <w:multiLevelType w:val="hybridMultilevel"/>
    <w:tmpl w:val="26AAD38E"/>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32726BD4"/>
    <w:multiLevelType w:val="multilevel"/>
    <w:tmpl w:val="C554D780"/>
    <w:lvl w:ilvl="0">
      <w:start w:val="18"/>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
    <w:nsid w:val="359A2064"/>
    <w:multiLevelType w:val="hybridMultilevel"/>
    <w:tmpl w:val="A566A1F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6ED5074"/>
    <w:multiLevelType w:val="hybridMultilevel"/>
    <w:tmpl w:val="EA1243F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6061A92"/>
    <w:multiLevelType w:val="hybridMultilevel"/>
    <w:tmpl w:val="1D1AB82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E4856EE"/>
    <w:multiLevelType w:val="hybridMultilevel"/>
    <w:tmpl w:val="24845E9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AFB1D84"/>
    <w:multiLevelType w:val="hybridMultilevel"/>
    <w:tmpl w:val="2B6AF0C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07A6B38"/>
    <w:multiLevelType w:val="hybridMultilevel"/>
    <w:tmpl w:val="1EB09B48"/>
    <w:lvl w:ilvl="0" w:tplc="DF0A03D2">
      <w:start w:val="1"/>
      <w:numFmt w:val="bullet"/>
      <w:lvlText w:val=""/>
      <w:lvlJc w:val="left"/>
      <w:pPr>
        <w:ind w:left="288" w:hanging="14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9EC4EB1"/>
    <w:multiLevelType w:val="hybridMultilevel"/>
    <w:tmpl w:val="479CB0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A32402F"/>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
  </w:num>
  <w:num w:numId="2">
    <w:abstractNumId w:val="4"/>
  </w:num>
  <w:num w:numId="3">
    <w:abstractNumId w:val="7"/>
  </w:num>
  <w:num w:numId="4">
    <w:abstractNumId w:val="6"/>
  </w:num>
  <w:num w:numId="5">
    <w:abstractNumId w:val="3"/>
  </w:num>
  <w:num w:numId="6">
    <w:abstractNumId w:val="5"/>
  </w:num>
  <w:num w:numId="7">
    <w:abstractNumId w:val="10"/>
  </w:num>
  <w:num w:numId="8">
    <w:abstractNumId w:val="2"/>
  </w:num>
  <w:num w:numId="9">
    <w:abstractNumId w:val="0"/>
  </w:num>
  <w:num w:numId="10">
    <w:abstractNumId w:val="9"/>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074C"/>
    <w:rsid w:val="00081022"/>
    <w:rsid w:val="000D3126"/>
    <w:rsid w:val="00145045"/>
    <w:rsid w:val="001A1221"/>
    <w:rsid w:val="00260671"/>
    <w:rsid w:val="00311D13"/>
    <w:rsid w:val="00312CBF"/>
    <w:rsid w:val="003C6977"/>
    <w:rsid w:val="0042438A"/>
    <w:rsid w:val="004A4679"/>
    <w:rsid w:val="004C1322"/>
    <w:rsid w:val="004C560D"/>
    <w:rsid w:val="004F6445"/>
    <w:rsid w:val="006D7B72"/>
    <w:rsid w:val="0071763F"/>
    <w:rsid w:val="00792795"/>
    <w:rsid w:val="007C5641"/>
    <w:rsid w:val="00804C91"/>
    <w:rsid w:val="008B6A2C"/>
    <w:rsid w:val="00907A4C"/>
    <w:rsid w:val="009173BB"/>
    <w:rsid w:val="00937383"/>
    <w:rsid w:val="009608ED"/>
    <w:rsid w:val="009C64C0"/>
    <w:rsid w:val="00A1074C"/>
    <w:rsid w:val="00AE2836"/>
    <w:rsid w:val="00C54519"/>
    <w:rsid w:val="00C63E4A"/>
    <w:rsid w:val="00D21A0D"/>
    <w:rsid w:val="00E814CB"/>
    <w:rsid w:val="00E84D50"/>
    <w:rsid w:val="00EA392C"/>
    <w:rsid w:val="00F02791"/>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3235C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074C"/>
    <w:pPr>
      <w:spacing w:after="200" w:line="276" w:lineRule="auto"/>
    </w:pPr>
    <w:rPr>
      <w:rFonts w:ascii="Times New Roman" w:eastAsia="Calibri" w:hAnsi="Times New Roman" w:cs="Times New Roman"/>
      <w:szCs w:val="22"/>
    </w:rPr>
  </w:style>
  <w:style w:type="paragraph" w:styleId="Heading2">
    <w:name w:val="heading 2"/>
    <w:basedOn w:val="Normal"/>
    <w:link w:val="Heading2Char"/>
    <w:uiPriority w:val="9"/>
    <w:qFormat/>
    <w:rsid w:val="00A1074C"/>
    <w:pPr>
      <w:spacing w:before="100" w:beforeAutospacing="1" w:after="100" w:afterAutospacing="1" w:line="240" w:lineRule="auto"/>
      <w:outlineLvl w:val="1"/>
    </w:pPr>
    <w:rPr>
      <w:b/>
      <w:bCs/>
      <w:sz w:val="36"/>
      <w:szCs w:val="36"/>
    </w:rPr>
  </w:style>
  <w:style w:type="paragraph" w:styleId="Heading3">
    <w:name w:val="heading 3"/>
    <w:basedOn w:val="Normal"/>
    <w:next w:val="Normal"/>
    <w:link w:val="Heading3Char"/>
    <w:autoRedefine/>
    <w:uiPriority w:val="9"/>
    <w:unhideWhenUsed/>
    <w:qFormat/>
    <w:rsid w:val="00A1074C"/>
    <w:pPr>
      <w:keepNext/>
      <w:keepLines/>
      <w:spacing w:before="200" w:after="0"/>
      <w:outlineLvl w:val="2"/>
    </w:pPr>
    <w:rPr>
      <w:b/>
      <w:bCs/>
      <w:sz w:val="28"/>
    </w:rPr>
  </w:style>
  <w:style w:type="paragraph" w:styleId="Heading4">
    <w:name w:val="heading 4"/>
    <w:basedOn w:val="Normal"/>
    <w:next w:val="Normal"/>
    <w:link w:val="Heading4Char"/>
    <w:autoRedefine/>
    <w:uiPriority w:val="9"/>
    <w:unhideWhenUsed/>
    <w:qFormat/>
    <w:rsid w:val="00A1074C"/>
    <w:pPr>
      <w:keepNext/>
      <w:keepLines/>
      <w:spacing w:before="200" w:after="0"/>
      <w:outlineLvl w:val="3"/>
    </w:pPr>
    <w:rPr>
      <w:rFonts w:eastAsia="Times New Roman"/>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A1074C"/>
    <w:rPr>
      <w:rFonts w:ascii="Times New Roman" w:eastAsia="Calibri" w:hAnsi="Times New Roman" w:cs="Times New Roman"/>
      <w:b/>
      <w:bCs/>
      <w:sz w:val="36"/>
      <w:szCs w:val="36"/>
    </w:rPr>
  </w:style>
  <w:style w:type="character" w:customStyle="1" w:styleId="Heading3Char">
    <w:name w:val="Heading 3 Char"/>
    <w:basedOn w:val="DefaultParagraphFont"/>
    <w:link w:val="Heading3"/>
    <w:uiPriority w:val="9"/>
    <w:rsid w:val="00A1074C"/>
    <w:rPr>
      <w:rFonts w:ascii="Times New Roman" w:eastAsia="Calibri" w:hAnsi="Times New Roman" w:cs="Times New Roman"/>
      <w:b/>
      <w:bCs/>
      <w:sz w:val="28"/>
      <w:szCs w:val="22"/>
    </w:rPr>
  </w:style>
  <w:style w:type="character" w:customStyle="1" w:styleId="Heading4Char">
    <w:name w:val="Heading 4 Char"/>
    <w:basedOn w:val="DefaultParagraphFont"/>
    <w:link w:val="Heading4"/>
    <w:uiPriority w:val="9"/>
    <w:rsid w:val="00A1074C"/>
    <w:rPr>
      <w:rFonts w:ascii="Times New Roman" w:eastAsia="Times New Roman" w:hAnsi="Times New Roman" w:cs="Times New Roman"/>
      <w:b/>
      <w:bCs/>
      <w:i/>
      <w:iCs/>
      <w:sz w:val="28"/>
      <w:szCs w:val="28"/>
    </w:rPr>
  </w:style>
  <w:style w:type="paragraph" w:styleId="ListParagraph">
    <w:name w:val="List Paragraph"/>
    <w:basedOn w:val="Normal"/>
    <w:uiPriority w:val="34"/>
    <w:qFormat/>
    <w:rsid w:val="00A1074C"/>
    <w:pPr>
      <w:ind w:left="720"/>
      <w:contextualSpacing/>
    </w:pPr>
  </w:style>
  <w:style w:type="character" w:styleId="Emphasis">
    <w:name w:val="Emphasis"/>
    <w:basedOn w:val="DefaultParagraphFont"/>
    <w:uiPriority w:val="20"/>
    <w:qFormat/>
    <w:rsid w:val="00A1074C"/>
    <w:rPr>
      <w:i/>
      <w:iCs/>
    </w:rPr>
  </w:style>
  <w:style w:type="paragraph" w:styleId="FootnoteText">
    <w:name w:val="footnote text"/>
    <w:basedOn w:val="Normal"/>
    <w:link w:val="FootnoteTextChar"/>
    <w:rsid w:val="00A1074C"/>
    <w:pPr>
      <w:spacing w:after="0" w:line="240" w:lineRule="auto"/>
    </w:pPr>
    <w:rPr>
      <w:sz w:val="20"/>
      <w:szCs w:val="20"/>
    </w:rPr>
  </w:style>
  <w:style w:type="character" w:customStyle="1" w:styleId="FootnoteTextChar">
    <w:name w:val="Footnote Text Char"/>
    <w:basedOn w:val="DefaultParagraphFont"/>
    <w:link w:val="FootnoteText"/>
    <w:rsid w:val="00A1074C"/>
    <w:rPr>
      <w:rFonts w:ascii="Times New Roman" w:eastAsia="Calibri" w:hAnsi="Times New Roman" w:cs="Times New Roman"/>
      <w:sz w:val="20"/>
      <w:szCs w:val="20"/>
    </w:rPr>
  </w:style>
  <w:style w:type="character" w:styleId="FootnoteReference">
    <w:name w:val="footnote reference"/>
    <w:basedOn w:val="DefaultParagraphFont"/>
    <w:rsid w:val="00A1074C"/>
    <w:rPr>
      <w:vertAlign w:val="superscript"/>
    </w:rPr>
  </w:style>
  <w:style w:type="paragraph" w:styleId="BalloonText">
    <w:name w:val="Balloon Text"/>
    <w:basedOn w:val="Normal"/>
    <w:link w:val="BalloonTextChar"/>
    <w:uiPriority w:val="99"/>
    <w:semiHidden/>
    <w:unhideWhenUsed/>
    <w:rsid w:val="004F6445"/>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F6445"/>
    <w:rPr>
      <w:rFonts w:ascii="Lucida Grande" w:eastAsia="Calibri"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074C"/>
    <w:pPr>
      <w:spacing w:after="200" w:line="276" w:lineRule="auto"/>
    </w:pPr>
    <w:rPr>
      <w:rFonts w:ascii="Times New Roman" w:eastAsia="Calibri" w:hAnsi="Times New Roman" w:cs="Times New Roman"/>
      <w:szCs w:val="22"/>
    </w:rPr>
  </w:style>
  <w:style w:type="paragraph" w:styleId="Heading2">
    <w:name w:val="heading 2"/>
    <w:basedOn w:val="Normal"/>
    <w:link w:val="Heading2Char"/>
    <w:uiPriority w:val="9"/>
    <w:qFormat/>
    <w:rsid w:val="00A1074C"/>
    <w:pPr>
      <w:spacing w:before="100" w:beforeAutospacing="1" w:after="100" w:afterAutospacing="1" w:line="240" w:lineRule="auto"/>
      <w:outlineLvl w:val="1"/>
    </w:pPr>
    <w:rPr>
      <w:b/>
      <w:bCs/>
      <w:sz w:val="36"/>
      <w:szCs w:val="36"/>
    </w:rPr>
  </w:style>
  <w:style w:type="paragraph" w:styleId="Heading3">
    <w:name w:val="heading 3"/>
    <w:basedOn w:val="Normal"/>
    <w:next w:val="Normal"/>
    <w:link w:val="Heading3Char"/>
    <w:autoRedefine/>
    <w:uiPriority w:val="9"/>
    <w:unhideWhenUsed/>
    <w:qFormat/>
    <w:rsid w:val="00A1074C"/>
    <w:pPr>
      <w:keepNext/>
      <w:keepLines/>
      <w:spacing w:before="200" w:after="0"/>
      <w:outlineLvl w:val="2"/>
    </w:pPr>
    <w:rPr>
      <w:b/>
      <w:bCs/>
      <w:sz w:val="28"/>
    </w:rPr>
  </w:style>
  <w:style w:type="paragraph" w:styleId="Heading4">
    <w:name w:val="heading 4"/>
    <w:basedOn w:val="Normal"/>
    <w:next w:val="Normal"/>
    <w:link w:val="Heading4Char"/>
    <w:autoRedefine/>
    <w:uiPriority w:val="9"/>
    <w:unhideWhenUsed/>
    <w:qFormat/>
    <w:rsid w:val="00A1074C"/>
    <w:pPr>
      <w:keepNext/>
      <w:keepLines/>
      <w:spacing w:before="200" w:after="0"/>
      <w:outlineLvl w:val="3"/>
    </w:pPr>
    <w:rPr>
      <w:rFonts w:eastAsia="Times New Roman"/>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A1074C"/>
    <w:rPr>
      <w:rFonts w:ascii="Times New Roman" w:eastAsia="Calibri" w:hAnsi="Times New Roman" w:cs="Times New Roman"/>
      <w:b/>
      <w:bCs/>
      <w:sz w:val="36"/>
      <w:szCs w:val="36"/>
    </w:rPr>
  </w:style>
  <w:style w:type="character" w:customStyle="1" w:styleId="Heading3Char">
    <w:name w:val="Heading 3 Char"/>
    <w:basedOn w:val="DefaultParagraphFont"/>
    <w:link w:val="Heading3"/>
    <w:uiPriority w:val="9"/>
    <w:rsid w:val="00A1074C"/>
    <w:rPr>
      <w:rFonts w:ascii="Times New Roman" w:eastAsia="Calibri" w:hAnsi="Times New Roman" w:cs="Times New Roman"/>
      <w:b/>
      <w:bCs/>
      <w:sz w:val="28"/>
      <w:szCs w:val="22"/>
    </w:rPr>
  </w:style>
  <w:style w:type="character" w:customStyle="1" w:styleId="Heading4Char">
    <w:name w:val="Heading 4 Char"/>
    <w:basedOn w:val="DefaultParagraphFont"/>
    <w:link w:val="Heading4"/>
    <w:uiPriority w:val="9"/>
    <w:rsid w:val="00A1074C"/>
    <w:rPr>
      <w:rFonts w:ascii="Times New Roman" w:eastAsia="Times New Roman" w:hAnsi="Times New Roman" w:cs="Times New Roman"/>
      <w:b/>
      <w:bCs/>
      <w:i/>
      <w:iCs/>
      <w:sz w:val="28"/>
      <w:szCs w:val="28"/>
    </w:rPr>
  </w:style>
  <w:style w:type="paragraph" w:styleId="ListParagraph">
    <w:name w:val="List Paragraph"/>
    <w:basedOn w:val="Normal"/>
    <w:uiPriority w:val="34"/>
    <w:qFormat/>
    <w:rsid w:val="00A1074C"/>
    <w:pPr>
      <w:ind w:left="720"/>
      <w:contextualSpacing/>
    </w:pPr>
  </w:style>
  <w:style w:type="character" w:styleId="Emphasis">
    <w:name w:val="Emphasis"/>
    <w:basedOn w:val="DefaultParagraphFont"/>
    <w:uiPriority w:val="20"/>
    <w:qFormat/>
    <w:rsid w:val="00A1074C"/>
    <w:rPr>
      <w:i/>
      <w:iCs/>
    </w:rPr>
  </w:style>
  <w:style w:type="paragraph" w:styleId="FootnoteText">
    <w:name w:val="footnote text"/>
    <w:basedOn w:val="Normal"/>
    <w:link w:val="FootnoteTextChar"/>
    <w:rsid w:val="00A1074C"/>
    <w:pPr>
      <w:spacing w:after="0" w:line="240" w:lineRule="auto"/>
    </w:pPr>
    <w:rPr>
      <w:sz w:val="20"/>
      <w:szCs w:val="20"/>
    </w:rPr>
  </w:style>
  <w:style w:type="character" w:customStyle="1" w:styleId="FootnoteTextChar">
    <w:name w:val="Footnote Text Char"/>
    <w:basedOn w:val="DefaultParagraphFont"/>
    <w:link w:val="FootnoteText"/>
    <w:rsid w:val="00A1074C"/>
    <w:rPr>
      <w:rFonts w:ascii="Times New Roman" w:eastAsia="Calibri" w:hAnsi="Times New Roman" w:cs="Times New Roman"/>
      <w:sz w:val="20"/>
      <w:szCs w:val="20"/>
    </w:rPr>
  </w:style>
  <w:style w:type="character" w:styleId="FootnoteReference">
    <w:name w:val="footnote reference"/>
    <w:basedOn w:val="DefaultParagraphFont"/>
    <w:rsid w:val="00A1074C"/>
    <w:rPr>
      <w:vertAlign w:val="superscript"/>
    </w:rPr>
  </w:style>
  <w:style w:type="paragraph" w:styleId="BalloonText">
    <w:name w:val="Balloon Text"/>
    <w:basedOn w:val="Normal"/>
    <w:link w:val="BalloonTextChar"/>
    <w:uiPriority w:val="99"/>
    <w:semiHidden/>
    <w:unhideWhenUsed/>
    <w:rsid w:val="004F6445"/>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F6445"/>
    <w:rPr>
      <w:rFonts w:ascii="Lucida Grande" w:eastAsia="Calibri"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174</TotalTime>
  <Pages>22</Pages>
  <Words>3845</Words>
  <Characters>19846</Characters>
  <Application>Microsoft Macintosh Word</Application>
  <DocSecurity>0</DocSecurity>
  <Lines>640</Lines>
  <Paragraphs>236</Paragraphs>
  <ScaleCrop>false</ScaleCrop>
  <Company>NCSU</Company>
  <LinksUpToDate>false</LinksUpToDate>
  <CharactersWithSpaces>23455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Bonnie Fusarelli</dc:creator>
  <cp:keywords/>
  <dc:description/>
  <cp:lastModifiedBy>NELA</cp:lastModifiedBy>
  <cp:revision>15</cp:revision>
  <dcterms:created xsi:type="dcterms:W3CDTF">2012-08-19T16:24:00Z</dcterms:created>
  <dcterms:modified xsi:type="dcterms:W3CDTF">2012-09-01T18:13:00Z</dcterms:modified>
</cp:coreProperties>
</file>